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897"/>
        <w:tblW w:w="0" w:type="auto"/>
        <w:tblLook w:val="04A0" w:firstRow="1" w:lastRow="0" w:firstColumn="1" w:lastColumn="0" w:noHBand="0" w:noVBand="1"/>
      </w:tblPr>
      <w:tblGrid>
        <w:gridCol w:w="4500"/>
      </w:tblGrid>
      <w:tr w:rsidR="001E06EB" w:rsidRPr="00FB2202" w:rsidTr="001E06EB">
        <w:tc>
          <w:tcPr>
            <w:tcW w:w="4500" w:type="dxa"/>
            <w:hideMark/>
          </w:tcPr>
          <w:p w:rsidR="001E06EB" w:rsidRPr="00FB2202" w:rsidRDefault="00391212" w:rsidP="003912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bookmark6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</w:t>
            </w:r>
            <w:r w:rsidR="001E06EB" w:rsidRPr="00FB22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E06EB" w:rsidRPr="00FB220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</w:t>
            </w:r>
          </w:p>
          <w:p w:rsidR="001E06EB" w:rsidRPr="00FB2202" w:rsidRDefault="00391212" w:rsidP="00391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ОПОП 08.01.07 Мастер общестроительных работ,</w:t>
            </w:r>
          </w:p>
          <w:p w:rsidR="001E06EB" w:rsidRPr="00FB2202" w:rsidRDefault="001E06EB" w:rsidP="003912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hAnsi="Times New Roman" w:cs="Times New Roman"/>
                <w:sz w:val="24"/>
                <w:szCs w:val="24"/>
              </w:rPr>
              <w:t>утвержденной приказом директора ГБПОУ ЧГСК от «</w:t>
            </w:r>
            <w:r w:rsidR="003912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</w:t>
            </w:r>
            <w:r w:rsidRPr="00FB22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3912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</w:t>
            </w:r>
            <w:r w:rsidRPr="00FB220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</w:t>
            </w:r>
            <w:r w:rsidR="00391212">
              <w:rPr>
                <w:rFonts w:ascii="Times New Roman" w:hAnsi="Times New Roman" w:cs="Times New Roman"/>
                <w:sz w:val="24"/>
                <w:szCs w:val="24"/>
              </w:rPr>
              <w:t>. №___</w:t>
            </w:r>
          </w:p>
          <w:p w:rsidR="001E06EB" w:rsidRPr="00FB2202" w:rsidRDefault="001E06EB" w:rsidP="001E06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FB220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</w:p>
        </w:tc>
      </w:tr>
    </w:tbl>
    <w:p w:rsidR="001E06EB" w:rsidRPr="00FB2202" w:rsidRDefault="001E06EB" w:rsidP="001E06EB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391212" w:rsidP="0039121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</w:t>
      </w:r>
      <w:r w:rsidR="001E06EB" w:rsidRPr="00FB2202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УЧЕБНОЙ ДИСЦИПЛИНЫ</w:t>
      </w:r>
    </w:p>
    <w:p w:rsidR="001E06EB" w:rsidRPr="00FB2202" w:rsidRDefault="00391212" w:rsidP="00391212">
      <w:pPr>
        <w:suppressAutoHyphens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ОП.01</w:t>
      </w:r>
      <w:r w:rsidRPr="00FB2202">
        <w:rPr>
          <w:rFonts w:ascii="Times New Roman" w:hAnsi="Times New Roman" w:cs="Times New Roman"/>
          <w:b/>
          <w:sz w:val="24"/>
          <w:szCs w:val="24"/>
        </w:rPr>
        <w:t>. ОСНОВЫ СТРОИТЕЛЬНОГО ЧЕРЧЕНИЯ</w:t>
      </w:r>
    </w:p>
    <w:p w:rsidR="00391212" w:rsidRPr="009443F9" w:rsidRDefault="00391212" w:rsidP="0039121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</w:rPr>
        <w:t>Профессия</w:t>
      </w:r>
      <w:r w:rsidRPr="00513647">
        <w:rPr>
          <w:rFonts w:ascii="Times New Roman" w:hAnsi="Times New Roman" w:cs="Times New Roman"/>
          <w:b/>
        </w:rPr>
        <w:t xml:space="preserve"> </w:t>
      </w:r>
      <w:r w:rsidRPr="0057405D">
        <w:rPr>
          <w:rFonts w:ascii="Times New Roman" w:hAnsi="Times New Roman" w:cs="Times New Roman"/>
        </w:rPr>
        <w:t>08.01.07</w:t>
      </w:r>
      <w:r>
        <w:rPr>
          <w:rFonts w:ascii="Times New Roman" w:hAnsi="Times New Roman" w:cs="Times New Roman"/>
        </w:rPr>
        <w:t xml:space="preserve"> </w:t>
      </w:r>
      <w:r w:rsidRPr="0057405D">
        <w:rPr>
          <w:rFonts w:ascii="Times New Roman" w:hAnsi="Times New Roman" w:cs="Times New Roman"/>
        </w:rPr>
        <w:t>Мастер</w:t>
      </w:r>
      <w:r>
        <w:rPr>
          <w:rFonts w:ascii="Times New Roman" w:hAnsi="Times New Roman" w:cs="Times New Roman"/>
          <w:b/>
        </w:rPr>
        <w:t xml:space="preserve"> </w:t>
      </w:r>
      <w:r w:rsidRPr="0057405D">
        <w:rPr>
          <w:rFonts w:ascii="Times New Roman" w:hAnsi="Times New Roman" w:cs="Times New Roman"/>
        </w:rPr>
        <w:t>общестроительных работ</w:t>
      </w:r>
    </w:p>
    <w:p w:rsidR="00391212" w:rsidRPr="009443F9" w:rsidRDefault="00391212" w:rsidP="0039121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 Форма обучения </w:t>
      </w:r>
      <w:r w:rsidRPr="00513647">
        <w:rPr>
          <w:rFonts w:ascii="Times New Roman" w:hAnsi="Times New Roman" w:cs="Times New Roman"/>
        </w:rPr>
        <w:t>очная</w:t>
      </w:r>
    </w:p>
    <w:p w:rsidR="00391212" w:rsidRDefault="00391212" w:rsidP="00391212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  <w:r w:rsidRPr="009443F9">
        <w:rPr>
          <w:rFonts w:ascii="Times New Roman" w:hAnsi="Times New Roman" w:cs="Times New Roman"/>
          <w:b/>
        </w:rPr>
        <w:t>Квалификация выпускника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каменщик-стропальщик</w:t>
      </w:r>
    </w:p>
    <w:p w:rsidR="00391212" w:rsidRPr="009443F9" w:rsidRDefault="00391212" w:rsidP="0039121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  <w:r w:rsidRPr="009443F9">
        <w:rPr>
          <w:rFonts w:ascii="Times New Roman" w:hAnsi="Times New Roman" w:cs="Times New Roman"/>
          <w:b/>
        </w:rPr>
        <w:t>Срок обучения</w:t>
      </w:r>
      <w:r w:rsidRPr="00513647">
        <w:rPr>
          <w:rFonts w:ascii="Times New Roman" w:hAnsi="Times New Roman" w:cs="Times New Roman"/>
        </w:rPr>
        <w:t xml:space="preserve"> 2 года 10 месяцев</w:t>
      </w:r>
    </w:p>
    <w:p w:rsidR="00391212" w:rsidRPr="009443F9" w:rsidRDefault="00391212" w:rsidP="0039121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  <w:r w:rsidRPr="009443F9">
        <w:rPr>
          <w:rFonts w:ascii="Times New Roman" w:hAnsi="Times New Roman" w:cs="Times New Roman"/>
          <w:b/>
        </w:rPr>
        <w:t>Базовое образование</w:t>
      </w:r>
      <w:r>
        <w:rPr>
          <w:rFonts w:ascii="Times New Roman" w:hAnsi="Times New Roman" w:cs="Times New Roman"/>
          <w:b/>
        </w:rPr>
        <w:t xml:space="preserve"> </w:t>
      </w:r>
      <w:r w:rsidRPr="00513647">
        <w:rPr>
          <w:rFonts w:ascii="Times New Roman" w:hAnsi="Times New Roman" w:cs="Times New Roman"/>
        </w:rPr>
        <w:t>основное общее</w:t>
      </w:r>
    </w:p>
    <w:p w:rsidR="001E06EB" w:rsidRPr="00FB2202" w:rsidRDefault="001E06EB" w:rsidP="0039121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 Грозный, 20</w:t>
      </w:r>
      <w:r w:rsidR="00391212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1E06EB" w:rsidRDefault="001E06EB" w:rsidP="001E06E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91212" w:rsidRDefault="00391212" w:rsidP="001E06E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91212" w:rsidRPr="00FB2202" w:rsidRDefault="00391212" w:rsidP="001E06E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:rsidR="0063282B" w:rsidRPr="00FB2202" w:rsidRDefault="0063282B" w:rsidP="00391212">
      <w:pPr>
        <w:suppressAutoHyphens/>
        <w:ind w:left="2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220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Рабочая программа </w:t>
      </w:r>
      <w:r w:rsidRPr="00391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дисциплины </w:t>
      </w:r>
      <w:r w:rsidRPr="00391212">
        <w:rPr>
          <w:rFonts w:ascii="Times New Roman" w:hAnsi="Times New Roman" w:cs="Times New Roman"/>
          <w:sz w:val="24"/>
          <w:szCs w:val="24"/>
        </w:rPr>
        <w:t>ОП.</w:t>
      </w:r>
      <w:r w:rsidRPr="00FB2202">
        <w:rPr>
          <w:rFonts w:ascii="Times New Roman" w:hAnsi="Times New Roman" w:cs="Times New Roman"/>
          <w:sz w:val="24"/>
          <w:szCs w:val="24"/>
        </w:rPr>
        <w:t>03. Основы строительного черчения</w:t>
      </w:r>
      <w:r w:rsidRPr="00FB22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220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</w:t>
      </w:r>
      <w:proofErr w:type="gramStart"/>
      <w:r w:rsidRPr="00FB220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образования  </w:t>
      </w:r>
      <w:r w:rsidRPr="00FB220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FB2202">
        <w:rPr>
          <w:rFonts w:ascii="Times New Roman" w:hAnsi="Times New Roman" w:cs="Times New Roman"/>
          <w:sz w:val="24"/>
          <w:szCs w:val="24"/>
        </w:rPr>
        <w:t xml:space="preserve">  профессии  0 8.01.08. Мастер отделочных </w:t>
      </w:r>
      <w:r w:rsidRPr="00DA1F60">
        <w:rPr>
          <w:rFonts w:ascii="Times New Roman" w:hAnsi="Times New Roman" w:cs="Times New Roman"/>
          <w:sz w:val="24"/>
          <w:szCs w:val="24"/>
        </w:rPr>
        <w:t xml:space="preserve">строительных </w:t>
      </w:r>
      <w:proofErr w:type="gramStart"/>
      <w:r w:rsidRPr="00DA1F60">
        <w:rPr>
          <w:rFonts w:ascii="Times New Roman" w:hAnsi="Times New Roman" w:cs="Times New Roman"/>
          <w:sz w:val="24"/>
          <w:szCs w:val="24"/>
        </w:rPr>
        <w:t xml:space="preserve">работ </w:t>
      </w:r>
      <w:r w:rsidRPr="00DA1F60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proofErr w:type="gramEnd"/>
      <w:r w:rsidRPr="00DA1F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утвержденного приказом </w:t>
      </w:r>
      <w:r w:rsidRPr="00DA1F60">
        <w:rPr>
          <w:rFonts w:ascii="Times New Roman" w:hAnsi="Times New Roman" w:cs="Times New Roman"/>
          <w:bCs/>
          <w:sz w:val="24"/>
          <w:szCs w:val="24"/>
        </w:rPr>
        <w:t xml:space="preserve"> Министерства образования и науки Российской Федерации от 10.01.2018 № 2 «</w:t>
      </w:r>
      <w:r w:rsidRPr="00DA1F6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Об </w:t>
      </w:r>
      <w:r w:rsidRPr="00DA1F60">
        <w:rPr>
          <w:rFonts w:ascii="Times New Roman" w:hAnsi="Times New Roman" w:cs="Times New Roman"/>
          <w:bCs/>
          <w:sz w:val="24"/>
          <w:szCs w:val="24"/>
        </w:rPr>
        <w:t>утверждении федерального государственного образовательного стандарта среднего профессионального образования по специальности 08.02.01 «Строительство и эксплуатация зданий и сооружений»</w:t>
      </w:r>
    </w:p>
    <w:p w:rsidR="0063282B" w:rsidRPr="00FB2202" w:rsidRDefault="0063282B" w:rsidP="0063282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3282B" w:rsidRPr="00FB2202" w:rsidRDefault="0063282B" w:rsidP="00632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3282B" w:rsidRPr="00FB2202" w:rsidRDefault="0063282B" w:rsidP="00632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2202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Организация – разработчик: ГБПОУ «Чеченский государственный строительный колледж»</w:t>
      </w:r>
    </w:p>
    <w:p w:rsidR="0063282B" w:rsidRPr="00FB2202" w:rsidRDefault="0063282B" w:rsidP="00632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3282B" w:rsidRPr="00FB2202" w:rsidRDefault="0063282B" w:rsidP="00632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220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Разработчик: </w:t>
      </w:r>
    </w:p>
    <w:p w:rsidR="0063282B" w:rsidRPr="00FB2202" w:rsidRDefault="0063282B" w:rsidP="00632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3282B" w:rsidRPr="00DA1F60" w:rsidRDefault="0063282B" w:rsidP="0063282B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A1F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преподаватель спецдисциплин _______________ </w:t>
      </w:r>
      <w:proofErr w:type="spellStart"/>
      <w:r w:rsidRPr="00DA1F60">
        <w:rPr>
          <w:rFonts w:ascii="Times New Roman" w:eastAsia="Calibri" w:hAnsi="Times New Roman" w:cs="Times New Roman"/>
          <w:sz w:val="24"/>
          <w:szCs w:val="24"/>
          <w:lang w:eastAsia="en-US"/>
        </w:rPr>
        <w:t>Дударкаева</w:t>
      </w:r>
      <w:proofErr w:type="spellEnd"/>
      <w:r w:rsidRPr="00DA1F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Л.М.</w:t>
      </w:r>
    </w:p>
    <w:p w:rsidR="0063282B" w:rsidRPr="00DA1F60" w:rsidRDefault="0063282B" w:rsidP="0063282B">
      <w:pPr>
        <w:tabs>
          <w:tab w:val="left" w:pos="5245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1F6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(подпись)</w:t>
      </w:r>
    </w:p>
    <w:p w:rsidR="0063282B" w:rsidRPr="00DA1F60" w:rsidRDefault="0063282B" w:rsidP="0063282B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3282B" w:rsidRPr="00FB2202" w:rsidRDefault="0063282B" w:rsidP="006328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282B" w:rsidRPr="00FB2202" w:rsidRDefault="0063282B" w:rsidP="006328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282B" w:rsidRPr="00FB2202" w:rsidRDefault="0063282B" w:rsidP="0063282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Техническая экспертиза рабочей программы дисциплины </w:t>
      </w:r>
      <w:r w:rsidRPr="00FB2202">
        <w:rPr>
          <w:rFonts w:ascii="Times New Roman" w:hAnsi="Times New Roman" w:cs="Times New Roman"/>
          <w:sz w:val="24"/>
          <w:szCs w:val="24"/>
        </w:rPr>
        <w:t xml:space="preserve">ОП.03. Основы строительного </w:t>
      </w:r>
      <w:proofErr w:type="gramStart"/>
      <w:r w:rsidRPr="00FB2202">
        <w:rPr>
          <w:rFonts w:ascii="Times New Roman" w:hAnsi="Times New Roman" w:cs="Times New Roman"/>
          <w:sz w:val="24"/>
          <w:szCs w:val="24"/>
        </w:rPr>
        <w:t>черчения</w:t>
      </w:r>
      <w:r w:rsidRPr="00FB220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B2202">
        <w:rPr>
          <w:rFonts w:ascii="Times New Roman" w:eastAsia="Calibri" w:hAnsi="Times New Roman" w:cs="Times New Roman"/>
          <w:sz w:val="24"/>
          <w:szCs w:val="24"/>
          <w:lang w:eastAsia="en-US"/>
        </w:rPr>
        <w:t>разработана</w:t>
      </w:r>
      <w:proofErr w:type="gramEnd"/>
      <w:r w:rsidRPr="00FB220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B2202">
        <w:rPr>
          <w:rFonts w:ascii="Times New Roman" w:eastAsia="Times New Roman" w:hAnsi="Times New Roman" w:cs="Times New Roman"/>
          <w:sz w:val="24"/>
          <w:szCs w:val="24"/>
        </w:rPr>
        <w:t>пройдена.</w:t>
      </w:r>
    </w:p>
    <w:p w:rsidR="0063282B" w:rsidRPr="00FB2202" w:rsidRDefault="0063282B" w:rsidP="0063282B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282B" w:rsidRPr="00FB2202" w:rsidRDefault="0063282B" w:rsidP="0063282B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282B" w:rsidRPr="00FB2202" w:rsidRDefault="0063282B" w:rsidP="0063282B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Эксперты: </w:t>
      </w:r>
    </w:p>
    <w:p w:rsidR="0063282B" w:rsidRPr="00FB2202" w:rsidRDefault="0063282B" w:rsidP="0063282B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282B" w:rsidRPr="00FB2202" w:rsidRDefault="0063282B" w:rsidP="006328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ПЦК общепрофессиональных </w:t>
      </w:r>
      <w:proofErr w:type="gramStart"/>
      <w:r w:rsidRPr="00FB2202">
        <w:rPr>
          <w:rFonts w:ascii="Times New Roman" w:eastAsia="Times New Roman" w:hAnsi="Times New Roman" w:cs="Times New Roman"/>
          <w:sz w:val="24"/>
          <w:szCs w:val="24"/>
        </w:rPr>
        <w:t>дисциплин  _</w:t>
      </w:r>
      <w:proofErr w:type="gramEnd"/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________________ Л.Т. </w:t>
      </w:r>
      <w:proofErr w:type="spellStart"/>
      <w:r w:rsidRPr="00FB2202">
        <w:rPr>
          <w:rFonts w:ascii="Times New Roman" w:eastAsia="Times New Roman" w:hAnsi="Times New Roman" w:cs="Times New Roman"/>
          <w:sz w:val="24"/>
          <w:szCs w:val="24"/>
        </w:rPr>
        <w:t>Дудахова</w:t>
      </w:r>
      <w:proofErr w:type="spellEnd"/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3282B" w:rsidRPr="00FB2202" w:rsidRDefault="0063282B" w:rsidP="006328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(подпись)</w:t>
      </w:r>
    </w:p>
    <w:p w:rsidR="0063282B" w:rsidRPr="00FB2202" w:rsidRDefault="0063282B" w:rsidP="0063282B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282B" w:rsidRPr="00FB2202" w:rsidRDefault="0063282B" w:rsidP="0063282B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Методист ГБПОУ «ЧГСК» ____________________С.Х. </w:t>
      </w:r>
      <w:proofErr w:type="spellStart"/>
      <w:r w:rsidRPr="00FB2202">
        <w:rPr>
          <w:rFonts w:ascii="Times New Roman" w:eastAsia="Times New Roman" w:hAnsi="Times New Roman" w:cs="Times New Roman"/>
          <w:sz w:val="24"/>
          <w:szCs w:val="24"/>
        </w:rPr>
        <w:t>Ибишева</w:t>
      </w:r>
      <w:proofErr w:type="spellEnd"/>
    </w:p>
    <w:p w:rsidR="0063282B" w:rsidRPr="00FB2202" w:rsidRDefault="0063282B" w:rsidP="0063282B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(подпись)</w:t>
      </w:r>
    </w:p>
    <w:p w:rsidR="0063282B" w:rsidRPr="00FB2202" w:rsidRDefault="0063282B" w:rsidP="0063282B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282B" w:rsidRPr="00FB2202" w:rsidRDefault="0063282B" w:rsidP="0063282B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282B" w:rsidRPr="00FB2202" w:rsidRDefault="0063282B" w:rsidP="0063282B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282B" w:rsidRPr="00FB2202" w:rsidRDefault="0063282B" w:rsidP="0063282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4"/>
        <w:gridCol w:w="4903"/>
      </w:tblGrid>
      <w:tr w:rsidR="0063282B" w:rsidRPr="00FB2202" w:rsidTr="00F07BCD">
        <w:tc>
          <w:tcPr>
            <w:tcW w:w="4998" w:type="dxa"/>
          </w:tcPr>
          <w:p w:rsidR="0063282B" w:rsidRPr="00FB2202" w:rsidRDefault="0063282B" w:rsidP="00F07BC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СОГЛАСОВАНО:</w:t>
            </w:r>
          </w:p>
          <w:p w:rsidR="0063282B" w:rsidRPr="00FB2202" w:rsidRDefault="0063282B" w:rsidP="00F07BC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Заместитель директора по УПР</w:t>
            </w: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3282B" w:rsidRPr="00FB2202" w:rsidRDefault="0063282B" w:rsidP="00F07BC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ГБПОУ «ЧГСК»</w:t>
            </w:r>
          </w:p>
          <w:p w:rsidR="0063282B" w:rsidRPr="00FB2202" w:rsidRDefault="0063282B" w:rsidP="00F07BCD">
            <w:pPr>
              <w:tabs>
                <w:tab w:val="left" w:pos="567"/>
              </w:tabs>
              <w:spacing w:after="0" w:line="216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 Б.А. </w:t>
            </w:r>
            <w:proofErr w:type="spellStart"/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Дильмаева</w:t>
            </w:r>
            <w:proofErr w:type="spellEnd"/>
          </w:p>
          <w:p w:rsidR="0063282B" w:rsidRPr="00FB2202" w:rsidRDefault="0063282B" w:rsidP="00F07BCD">
            <w:pPr>
              <w:tabs>
                <w:tab w:val="left" w:pos="567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«____» ____________ 2021 г.</w:t>
            </w:r>
          </w:p>
          <w:p w:rsidR="0063282B" w:rsidRPr="00FB2202" w:rsidRDefault="0063282B" w:rsidP="00F07BC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3282B" w:rsidRPr="00FB2202" w:rsidRDefault="0063282B" w:rsidP="00F07BC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63282B" w:rsidRPr="00FB2202" w:rsidRDefault="0063282B" w:rsidP="00F07BC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</w:p>
          <w:p w:rsidR="0063282B" w:rsidRPr="00FB2202" w:rsidRDefault="0063282B" w:rsidP="00F07B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3282B" w:rsidRPr="00FB2202" w:rsidRDefault="0063282B" w:rsidP="00F07B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3282B" w:rsidRPr="00FB2202" w:rsidRDefault="0063282B" w:rsidP="00F07B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3282B" w:rsidRPr="00FB2202" w:rsidRDefault="0063282B" w:rsidP="00F07B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3282B" w:rsidRPr="00FB2202" w:rsidRDefault="0063282B" w:rsidP="006328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282B" w:rsidRPr="00FB2202" w:rsidRDefault="0063282B" w:rsidP="006328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282B" w:rsidRPr="00FB2202" w:rsidRDefault="0063282B" w:rsidP="0063282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3282B" w:rsidRPr="00FB2202" w:rsidRDefault="0063282B" w:rsidP="006328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63282B" w:rsidRPr="00FB2202" w:rsidRDefault="0063282B" w:rsidP="006328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3282B" w:rsidRPr="00FB2202" w:rsidRDefault="0063282B" w:rsidP="006328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3282B" w:rsidRDefault="0063282B" w:rsidP="006328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91212" w:rsidRDefault="00391212" w:rsidP="006328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91212" w:rsidRPr="00FB2202" w:rsidRDefault="00391212" w:rsidP="006328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3282B" w:rsidRPr="00FB2202" w:rsidRDefault="0063282B" w:rsidP="0063282B">
      <w:pPr>
        <w:rPr>
          <w:rFonts w:ascii="Times New Roman" w:hAnsi="Times New Roman" w:cs="Times New Roman"/>
          <w:b/>
          <w:sz w:val="24"/>
          <w:szCs w:val="24"/>
        </w:rPr>
      </w:pPr>
    </w:p>
    <w:p w:rsidR="0063282B" w:rsidRPr="00FB2202" w:rsidRDefault="0063282B" w:rsidP="0063282B">
      <w:pPr>
        <w:rPr>
          <w:rFonts w:ascii="Times New Roman" w:hAnsi="Times New Roman" w:cs="Times New Roman"/>
          <w:b/>
          <w:sz w:val="24"/>
          <w:szCs w:val="24"/>
        </w:rPr>
      </w:pPr>
    </w:p>
    <w:p w:rsidR="0063282B" w:rsidRPr="00FB2202" w:rsidRDefault="0063282B" w:rsidP="003912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202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63282B" w:rsidRPr="00FB2202" w:rsidRDefault="0063282B" w:rsidP="0063282B">
      <w:pPr>
        <w:pStyle w:val="ac"/>
        <w:rPr>
          <w:rFonts w:ascii="Times New Roman" w:hAnsi="Times New Roman"/>
          <w:b/>
          <w:sz w:val="24"/>
          <w:szCs w:val="24"/>
        </w:rPr>
      </w:pPr>
    </w:p>
    <w:p w:rsidR="0063282B" w:rsidRPr="00FB2202" w:rsidRDefault="0063282B" w:rsidP="0063282B">
      <w:pPr>
        <w:pStyle w:val="ac"/>
        <w:rPr>
          <w:rFonts w:ascii="Times New Roman" w:hAnsi="Times New Roman"/>
          <w:b/>
          <w:sz w:val="24"/>
          <w:szCs w:val="24"/>
        </w:rPr>
      </w:pPr>
    </w:p>
    <w:p w:rsidR="0063282B" w:rsidRPr="00FB2202" w:rsidRDefault="0063282B" w:rsidP="0063282B">
      <w:pPr>
        <w:pStyle w:val="ac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63282B" w:rsidRPr="00FB2202" w:rsidTr="00F07BCD">
        <w:tc>
          <w:tcPr>
            <w:tcW w:w="7501" w:type="dxa"/>
          </w:tcPr>
          <w:p w:rsidR="0063282B" w:rsidRPr="00FB2202" w:rsidRDefault="0063282B" w:rsidP="0063282B">
            <w:pPr>
              <w:numPr>
                <w:ilvl w:val="0"/>
                <w:numId w:val="18"/>
              </w:num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202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  <w:r w:rsidR="003912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1854" w:type="dxa"/>
          </w:tcPr>
          <w:p w:rsidR="0063282B" w:rsidRPr="00FB2202" w:rsidRDefault="00391212" w:rsidP="00F07B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4-5</w:t>
            </w:r>
          </w:p>
        </w:tc>
      </w:tr>
      <w:tr w:rsidR="0063282B" w:rsidRPr="00FB2202" w:rsidTr="00F07BCD">
        <w:tc>
          <w:tcPr>
            <w:tcW w:w="7501" w:type="dxa"/>
          </w:tcPr>
          <w:p w:rsidR="0063282B" w:rsidRPr="00FB2202" w:rsidRDefault="0063282B" w:rsidP="0063282B">
            <w:pPr>
              <w:numPr>
                <w:ilvl w:val="0"/>
                <w:numId w:val="18"/>
              </w:numPr>
              <w:tabs>
                <w:tab w:val="num" w:pos="284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2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СТРУКТУРА И СОДЕРЖАНИЕ УЧЕБНОЙ </w:t>
            </w:r>
            <w:r w:rsidR="003912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</w:t>
            </w:r>
            <w:r w:rsidRPr="00FB2202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</w:p>
          <w:p w:rsidR="0063282B" w:rsidRPr="00FB2202" w:rsidRDefault="0063282B" w:rsidP="0063282B">
            <w:pPr>
              <w:numPr>
                <w:ilvl w:val="0"/>
                <w:numId w:val="18"/>
              </w:numPr>
              <w:tabs>
                <w:tab w:val="num" w:pos="284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202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РЕАЛИЗАЦИИ УЧЕБНОЙ ДИСЦИПЛИНЫ</w:t>
            </w:r>
            <w:r w:rsidR="00057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11                     </w:t>
            </w:r>
          </w:p>
        </w:tc>
        <w:tc>
          <w:tcPr>
            <w:tcW w:w="1854" w:type="dxa"/>
          </w:tcPr>
          <w:p w:rsidR="0063282B" w:rsidRPr="00FB2202" w:rsidRDefault="000570B3" w:rsidP="000570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6-9</w:t>
            </w:r>
          </w:p>
        </w:tc>
      </w:tr>
      <w:tr w:rsidR="0063282B" w:rsidRPr="00FB2202" w:rsidTr="00F07BCD">
        <w:tc>
          <w:tcPr>
            <w:tcW w:w="7501" w:type="dxa"/>
          </w:tcPr>
          <w:p w:rsidR="0063282B" w:rsidRPr="00FB2202" w:rsidRDefault="0063282B" w:rsidP="0063282B">
            <w:pPr>
              <w:numPr>
                <w:ilvl w:val="0"/>
                <w:numId w:val="18"/>
              </w:num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2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И ОЦЕНКА РЕЗУЛЬТАТОВ ОСВОЕНИЯ </w:t>
            </w:r>
            <w:r w:rsidR="00057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2202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ДИСЦИПЛИНЫ</w:t>
            </w:r>
            <w:r w:rsidR="00057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12      </w:t>
            </w:r>
          </w:p>
        </w:tc>
        <w:tc>
          <w:tcPr>
            <w:tcW w:w="1854" w:type="dxa"/>
          </w:tcPr>
          <w:p w:rsidR="0063282B" w:rsidRPr="00FB2202" w:rsidRDefault="0063282B" w:rsidP="00F07B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3282B" w:rsidRPr="00FB2202" w:rsidRDefault="0063282B" w:rsidP="0063282B">
      <w:pPr>
        <w:rPr>
          <w:rFonts w:ascii="Times New Roman" w:hAnsi="Times New Roman" w:cs="Times New Roman"/>
          <w:sz w:val="24"/>
          <w:szCs w:val="24"/>
        </w:rPr>
      </w:pPr>
      <w:r w:rsidRPr="00FB2202">
        <w:rPr>
          <w:rFonts w:ascii="Times New Roman" w:hAnsi="Times New Roman" w:cs="Times New Roman"/>
          <w:sz w:val="24"/>
          <w:szCs w:val="24"/>
        </w:rPr>
        <w:br w:type="page"/>
      </w:r>
    </w:p>
    <w:p w:rsidR="001E06EB" w:rsidRPr="00FB2202" w:rsidRDefault="001E06EB" w:rsidP="001E06EB">
      <w:pPr>
        <w:pStyle w:val="32"/>
        <w:shd w:val="clear" w:color="auto" w:fill="auto"/>
        <w:tabs>
          <w:tab w:val="right" w:leader="dot" w:pos="8826"/>
        </w:tabs>
        <w:spacing w:before="0" w:line="240" w:lineRule="auto"/>
        <w:ind w:firstLine="709"/>
        <w:rPr>
          <w:sz w:val="24"/>
          <w:szCs w:val="24"/>
        </w:rPr>
        <w:sectPr w:rsidR="001E06EB" w:rsidRPr="00FB2202" w:rsidSect="001E06EB">
          <w:footerReference w:type="default" r:id="rId7"/>
          <w:pgSz w:w="11900" w:h="16840"/>
          <w:pgMar w:top="567" w:right="851" w:bottom="426" w:left="1418" w:header="0" w:footer="3" w:gutter="0"/>
          <w:pgNumType w:start="1"/>
          <w:cols w:space="720"/>
          <w:noEndnote/>
          <w:titlePg/>
          <w:docGrid w:linePitch="360"/>
        </w:sectPr>
      </w:pPr>
    </w:p>
    <w:p w:rsidR="001E06EB" w:rsidRPr="00FB2202" w:rsidRDefault="001E06EB" w:rsidP="001E06E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2202" w:rsidRPr="00FB2202" w:rsidRDefault="00FB2202" w:rsidP="00FB2202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202">
        <w:rPr>
          <w:rFonts w:ascii="Times New Roman" w:hAnsi="Times New Roman" w:cs="Times New Roman"/>
          <w:b/>
          <w:sz w:val="24"/>
          <w:szCs w:val="24"/>
        </w:rPr>
        <w:t xml:space="preserve">1. ОБЩАЯ ХАРАКТЕРИСТИКА РАБОЧЕЙ ПРОГРАММЫ УЧЕБНОЙ ДИСЦИПЛИНЫ ОП.07 ОСНОВЫ ЭКОНОМИКИ </w:t>
      </w:r>
    </w:p>
    <w:p w:rsidR="00FB2202" w:rsidRPr="00FB2202" w:rsidRDefault="00FB2202" w:rsidP="00FB2202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B2202" w:rsidRPr="00FB2202" w:rsidRDefault="00FB2202" w:rsidP="00FB2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2202">
        <w:rPr>
          <w:rFonts w:ascii="Times New Roman" w:hAnsi="Times New Roman" w:cs="Times New Roman"/>
          <w:b/>
          <w:sz w:val="24"/>
          <w:szCs w:val="24"/>
        </w:rPr>
        <w:t xml:space="preserve">1.1 Место дисциплины в структуре основной образовательной программы: </w:t>
      </w:r>
    </w:p>
    <w:p w:rsidR="001E06EB" w:rsidRPr="00FB2202" w:rsidRDefault="00391212" w:rsidP="00391212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="001E06EB" w:rsidRPr="00FB2202">
        <w:rPr>
          <w:rFonts w:ascii="Times New Roman" w:eastAsia="Times New Roman" w:hAnsi="Times New Roman" w:cs="Times New Roman"/>
          <w:sz w:val="24"/>
          <w:szCs w:val="24"/>
        </w:rPr>
        <w:t xml:space="preserve"> учебной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06EB" w:rsidRPr="00FB2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1E06EB" w:rsidRPr="00FB2202">
        <w:rPr>
          <w:rFonts w:ascii="Times New Roman" w:eastAsia="Times New Roman" w:hAnsi="Times New Roman" w:cs="Times New Roman"/>
          <w:sz w:val="24"/>
          <w:szCs w:val="24"/>
        </w:rPr>
        <w:t>дисциплины  «</w:t>
      </w:r>
      <w:proofErr w:type="gramEnd"/>
      <w:r w:rsidR="001E06EB" w:rsidRPr="00FB2202">
        <w:rPr>
          <w:rFonts w:ascii="Times New Roman" w:eastAsia="Times New Roman" w:hAnsi="Times New Roman" w:cs="Times New Roman"/>
          <w:sz w:val="24"/>
          <w:szCs w:val="24"/>
        </w:rPr>
        <w:t xml:space="preserve">Основы строительного черчения»  является  частью  программы  подготовки  специалистов  среднего  звена  в  соответствии  с  ФГОС  по  </w:t>
      </w:r>
      <w:r w:rsidR="00FB2202" w:rsidRPr="00FB2202">
        <w:rPr>
          <w:rFonts w:ascii="Times New Roman" w:hAnsi="Times New Roman" w:cs="Times New Roman"/>
          <w:sz w:val="24"/>
          <w:szCs w:val="24"/>
        </w:rPr>
        <w:t>профессии  0 8.01.08. Мастер отделочных строительных работ</w:t>
      </w:r>
    </w:p>
    <w:p w:rsidR="001E06EB" w:rsidRPr="00FB2202" w:rsidRDefault="001E06EB" w:rsidP="00391212">
      <w:pPr>
        <w:ind w:left="360" w:hanging="21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FB2202">
        <w:rPr>
          <w:rFonts w:ascii="Times New Roman" w:eastAsia="Times New Roman" w:hAnsi="Times New Roman" w:cs="Times New Roman"/>
          <w:b/>
          <w:sz w:val="24"/>
          <w:szCs w:val="24"/>
        </w:rPr>
        <w:t>1.2  Место</w:t>
      </w:r>
      <w:proofErr w:type="gramEnd"/>
      <w:r w:rsidRPr="00FB2202">
        <w:rPr>
          <w:rFonts w:ascii="Times New Roman" w:eastAsia="Times New Roman" w:hAnsi="Times New Roman" w:cs="Times New Roman"/>
          <w:b/>
          <w:sz w:val="24"/>
          <w:szCs w:val="24"/>
        </w:rPr>
        <w:t xml:space="preserve">  учебной  дисциплины  в  структуре  основной  профессиональной  образовательной программы: </w:t>
      </w:r>
    </w:p>
    <w:p w:rsidR="001E06EB" w:rsidRPr="00FB2202" w:rsidRDefault="001E06EB" w:rsidP="00391212">
      <w:pPr>
        <w:ind w:left="360" w:hanging="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>Дисциплина входит в общепрофессиональный цикл вариативной части ППССЗ</w:t>
      </w:r>
    </w:p>
    <w:p w:rsidR="001E06EB" w:rsidRPr="00FB2202" w:rsidRDefault="001E06EB" w:rsidP="00391212">
      <w:pPr>
        <w:ind w:left="360" w:hanging="21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b/>
          <w:sz w:val="24"/>
          <w:szCs w:val="24"/>
        </w:rPr>
        <w:t xml:space="preserve">1.3 Цели и задачи учебной дисциплины – требования к результатам освоения учебной дисциплины: </w:t>
      </w:r>
    </w:p>
    <w:p w:rsidR="00FB2202" w:rsidRPr="00FB2202" w:rsidRDefault="001E06EB" w:rsidP="00391212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Целью изучения учебной дисциплины «Основы строительного черчения» является формирование общих и профессиональных компетенций, позволяющих сформировывать у студентов мотивацию </w:t>
      </w:r>
      <w:proofErr w:type="gramStart"/>
      <w:r w:rsidRPr="00FB2202">
        <w:rPr>
          <w:rFonts w:ascii="Times New Roman" w:eastAsia="Times New Roman" w:hAnsi="Times New Roman" w:cs="Times New Roman"/>
          <w:sz w:val="24"/>
          <w:szCs w:val="24"/>
        </w:rPr>
        <w:t>для  обучения</w:t>
      </w:r>
      <w:proofErr w:type="gramEnd"/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B2202">
        <w:rPr>
          <w:rFonts w:ascii="Times New Roman" w:eastAsia="Times New Roman" w:hAnsi="Times New Roman" w:cs="Times New Roman"/>
          <w:sz w:val="24"/>
          <w:szCs w:val="24"/>
        </w:rPr>
        <w:t xml:space="preserve">студентов </w:t>
      </w:r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по  </w:t>
      </w:r>
      <w:r w:rsidR="00FB2202" w:rsidRPr="00FB2202">
        <w:rPr>
          <w:rFonts w:ascii="Times New Roman" w:hAnsi="Times New Roman" w:cs="Times New Roman"/>
          <w:sz w:val="24"/>
          <w:szCs w:val="24"/>
        </w:rPr>
        <w:t>профессии  0 8.01.08. Мастер отделочных строительных работ</w:t>
      </w:r>
    </w:p>
    <w:p w:rsidR="001E06EB" w:rsidRPr="00FB2202" w:rsidRDefault="001E06EB" w:rsidP="00FB2202">
      <w:pPr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учебной дисциплины студент должен </w:t>
      </w:r>
      <w:r w:rsidRPr="00FB2202">
        <w:rPr>
          <w:rFonts w:ascii="Times New Roman" w:eastAsia="Times New Roman" w:hAnsi="Times New Roman" w:cs="Times New Roman"/>
          <w:b/>
          <w:sz w:val="24"/>
          <w:szCs w:val="24"/>
        </w:rPr>
        <w:t>уметь</w:t>
      </w:r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1E06EB" w:rsidRPr="00FB2202" w:rsidRDefault="001E06EB" w:rsidP="001E06EB">
      <w:pPr>
        <w:pStyle w:val="a6"/>
        <w:widowControl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B2202">
        <w:rPr>
          <w:rFonts w:ascii="Times New Roman" w:eastAsia="Times New Roman" w:hAnsi="Times New Roman" w:cs="Times New Roman"/>
          <w:color w:val="auto"/>
          <w:lang w:bidi="ar-SA"/>
        </w:rPr>
        <w:t>пользоваться нормативной документацией при выполнении графических работ;</w:t>
      </w:r>
    </w:p>
    <w:p w:rsidR="001E06EB" w:rsidRPr="00FB2202" w:rsidRDefault="001E06EB" w:rsidP="001E06EB">
      <w:pPr>
        <w:pStyle w:val="a6"/>
        <w:widowControl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B2202">
        <w:rPr>
          <w:rFonts w:ascii="Times New Roman" w:eastAsia="Times New Roman" w:hAnsi="Times New Roman" w:cs="Times New Roman"/>
          <w:color w:val="auto"/>
          <w:lang w:bidi="ar-SA"/>
        </w:rPr>
        <w:t xml:space="preserve">выполнять строительные и специальные чертежи в технике в ручной и машинной графике;                                            </w:t>
      </w:r>
    </w:p>
    <w:p w:rsidR="001E06EB" w:rsidRPr="00FB2202" w:rsidRDefault="001E06EB" w:rsidP="001E06EB">
      <w:pPr>
        <w:pStyle w:val="a6"/>
        <w:widowControl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B2202">
        <w:rPr>
          <w:rFonts w:ascii="Times New Roman" w:eastAsia="Times New Roman" w:hAnsi="Times New Roman" w:cs="Times New Roman"/>
          <w:color w:val="auto"/>
          <w:lang w:bidi="ar-SA"/>
        </w:rPr>
        <w:t>читать чертежи.</w:t>
      </w:r>
    </w:p>
    <w:p w:rsidR="001E06EB" w:rsidRPr="00FB2202" w:rsidRDefault="001E06EB" w:rsidP="001E06EB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>В результате освоения учебной дисциплины студент должен</w:t>
      </w:r>
      <w:r w:rsidRPr="00FB2202">
        <w:rPr>
          <w:rFonts w:ascii="Times New Roman" w:eastAsia="Times New Roman" w:hAnsi="Times New Roman" w:cs="Times New Roman"/>
          <w:b/>
          <w:sz w:val="24"/>
          <w:szCs w:val="24"/>
        </w:rPr>
        <w:t xml:space="preserve"> знать</w:t>
      </w:r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1E06EB" w:rsidRPr="00FB2202" w:rsidRDefault="001E06EB" w:rsidP="001E06EB">
      <w:pPr>
        <w:pStyle w:val="a6"/>
        <w:widowControl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B2202">
        <w:rPr>
          <w:rFonts w:ascii="Times New Roman" w:eastAsia="Times New Roman" w:hAnsi="Times New Roman" w:cs="Times New Roman"/>
          <w:color w:val="auto"/>
          <w:lang w:bidi="ar-SA"/>
        </w:rPr>
        <w:t>правила разработки, выполнения оформления и чтения архитектурно-      строительной документации;</w:t>
      </w:r>
    </w:p>
    <w:p w:rsidR="001E06EB" w:rsidRPr="00FB2202" w:rsidRDefault="001E06EB" w:rsidP="001E06EB">
      <w:pPr>
        <w:pStyle w:val="a6"/>
        <w:widowControl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B2202">
        <w:rPr>
          <w:rFonts w:ascii="Times New Roman" w:eastAsia="Times New Roman" w:hAnsi="Times New Roman" w:cs="Times New Roman"/>
          <w:color w:val="auto"/>
          <w:lang w:bidi="ar-SA"/>
        </w:rPr>
        <w:t>технологию выполнения чертежей с использованием системы автоматического проектирования;</w:t>
      </w:r>
    </w:p>
    <w:p w:rsidR="001E06EB" w:rsidRDefault="001E06EB" w:rsidP="001E06EB">
      <w:pPr>
        <w:pStyle w:val="a6"/>
        <w:widowControl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B2202">
        <w:rPr>
          <w:rFonts w:ascii="Times New Roman" w:eastAsia="Times New Roman" w:hAnsi="Times New Roman" w:cs="Times New Roman"/>
          <w:color w:val="auto"/>
          <w:lang w:bidi="ar-SA"/>
        </w:rPr>
        <w:t>стандарты единой системы конструкторской документации и системы     проектной документации в строительстве.</w:t>
      </w:r>
    </w:p>
    <w:p w:rsidR="00391212" w:rsidRDefault="00391212" w:rsidP="00391212">
      <w:pPr>
        <w:jc w:val="both"/>
        <w:rPr>
          <w:rFonts w:ascii="Times New Roman" w:eastAsia="Times New Roman" w:hAnsi="Times New Roman" w:cs="Times New Roman"/>
        </w:rPr>
      </w:pPr>
    </w:p>
    <w:p w:rsidR="00391212" w:rsidRDefault="00391212" w:rsidP="00391212">
      <w:pPr>
        <w:jc w:val="both"/>
        <w:rPr>
          <w:rFonts w:ascii="Times New Roman" w:eastAsia="Times New Roman" w:hAnsi="Times New Roman" w:cs="Times New Roman"/>
        </w:rPr>
      </w:pPr>
    </w:p>
    <w:p w:rsidR="00391212" w:rsidRDefault="00391212" w:rsidP="00391212">
      <w:pPr>
        <w:jc w:val="both"/>
        <w:rPr>
          <w:rFonts w:ascii="Times New Roman" w:eastAsia="Times New Roman" w:hAnsi="Times New Roman" w:cs="Times New Roman"/>
        </w:rPr>
      </w:pPr>
    </w:p>
    <w:p w:rsidR="00391212" w:rsidRDefault="00391212" w:rsidP="00391212">
      <w:pPr>
        <w:jc w:val="both"/>
        <w:rPr>
          <w:rFonts w:ascii="Times New Roman" w:eastAsia="Times New Roman" w:hAnsi="Times New Roman" w:cs="Times New Roman"/>
        </w:rPr>
      </w:pPr>
    </w:p>
    <w:p w:rsidR="00391212" w:rsidRDefault="00391212" w:rsidP="00391212">
      <w:pPr>
        <w:jc w:val="both"/>
        <w:rPr>
          <w:rFonts w:ascii="Times New Roman" w:eastAsia="Times New Roman" w:hAnsi="Times New Roman" w:cs="Times New Roman"/>
        </w:rPr>
      </w:pPr>
    </w:p>
    <w:p w:rsidR="00391212" w:rsidRPr="00391212" w:rsidRDefault="00391212" w:rsidP="00391212">
      <w:pPr>
        <w:jc w:val="both"/>
        <w:rPr>
          <w:rFonts w:ascii="Times New Roman" w:eastAsia="Times New Roman" w:hAnsi="Times New Roman" w:cs="Times New Roman"/>
        </w:rPr>
      </w:pPr>
    </w:p>
    <w:p w:rsidR="001E06EB" w:rsidRPr="00FB2202" w:rsidRDefault="001E06EB" w:rsidP="001E06EB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b/>
          <w:sz w:val="24"/>
          <w:szCs w:val="24"/>
        </w:rPr>
        <w:t>Требования к уровню усвоения содержания курса</w:t>
      </w:r>
    </w:p>
    <w:p w:rsidR="001E06EB" w:rsidRPr="00FB2202" w:rsidRDefault="001E06EB" w:rsidP="001E06E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дисциплины формируются следующие компетенции: </w:t>
      </w:r>
    </w:p>
    <w:p w:rsidR="001E06EB" w:rsidRPr="00FB2202" w:rsidRDefault="001E06EB" w:rsidP="001E06EB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Общие компетенции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654"/>
      </w:tblGrid>
      <w:tr w:rsidR="001E06EB" w:rsidRPr="00FB2202" w:rsidTr="001E06EB"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</w:tcPr>
          <w:p w:rsidR="001E06EB" w:rsidRPr="00FB2202" w:rsidRDefault="001E06EB" w:rsidP="001E06EB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7654" w:type="dxa"/>
            <w:tcBorders>
              <w:top w:val="single" w:sz="12" w:space="0" w:color="auto"/>
              <w:right w:val="single" w:sz="12" w:space="0" w:color="auto"/>
            </w:tcBorders>
          </w:tcPr>
          <w:p w:rsidR="001E06EB" w:rsidRPr="00FB2202" w:rsidRDefault="001E06EB" w:rsidP="001E06EB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компетенции</w:t>
            </w:r>
          </w:p>
        </w:tc>
      </w:tr>
      <w:tr w:rsidR="001E06EB" w:rsidRPr="00FB2202" w:rsidTr="001E06EB">
        <w:tc>
          <w:tcPr>
            <w:tcW w:w="1985" w:type="dxa"/>
            <w:tcBorders>
              <w:left w:val="single" w:sz="12" w:space="0" w:color="auto"/>
            </w:tcBorders>
          </w:tcPr>
          <w:p w:rsidR="001E06EB" w:rsidRPr="00FB2202" w:rsidRDefault="001E06EB" w:rsidP="001E06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7654" w:type="dxa"/>
            <w:tcBorders>
              <w:right w:val="single" w:sz="12" w:space="0" w:color="auto"/>
            </w:tcBorders>
          </w:tcPr>
          <w:p w:rsidR="001E06EB" w:rsidRPr="00FB2202" w:rsidRDefault="001E06EB" w:rsidP="001E06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1E06EB" w:rsidRPr="00FB2202" w:rsidTr="001E06EB">
        <w:tc>
          <w:tcPr>
            <w:tcW w:w="1985" w:type="dxa"/>
            <w:tcBorders>
              <w:left w:val="single" w:sz="12" w:space="0" w:color="auto"/>
            </w:tcBorders>
          </w:tcPr>
          <w:p w:rsidR="001E06EB" w:rsidRPr="00FB2202" w:rsidRDefault="001E06EB" w:rsidP="001E06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7654" w:type="dxa"/>
            <w:tcBorders>
              <w:right w:val="single" w:sz="12" w:space="0" w:color="auto"/>
            </w:tcBorders>
          </w:tcPr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1E06EB" w:rsidRPr="00FB2202" w:rsidTr="001E06EB">
        <w:tc>
          <w:tcPr>
            <w:tcW w:w="1985" w:type="dxa"/>
            <w:tcBorders>
              <w:left w:val="single" w:sz="12" w:space="0" w:color="auto"/>
            </w:tcBorders>
          </w:tcPr>
          <w:p w:rsidR="001E06EB" w:rsidRPr="00FB2202" w:rsidRDefault="001E06EB" w:rsidP="001E06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7654" w:type="dxa"/>
            <w:tcBorders>
              <w:right w:val="single" w:sz="12" w:space="0" w:color="auto"/>
            </w:tcBorders>
          </w:tcPr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1E06EB" w:rsidRPr="00FB2202" w:rsidTr="001E06EB">
        <w:tc>
          <w:tcPr>
            <w:tcW w:w="1985" w:type="dxa"/>
            <w:tcBorders>
              <w:left w:val="single" w:sz="12" w:space="0" w:color="auto"/>
            </w:tcBorders>
          </w:tcPr>
          <w:p w:rsidR="001E06EB" w:rsidRPr="00FB2202" w:rsidRDefault="001E06EB" w:rsidP="001E06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7654" w:type="dxa"/>
            <w:tcBorders>
              <w:right w:val="single" w:sz="12" w:space="0" w:color="auto"/>
            </w:tcBorders>
          </w:tcPr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1E06EB" w:rsidRPr="00FB2202" w:rsidTr="001E06EB">
        <w:tc>
          <w:tcPr>
            <w:tcW w:w="1985" w:type="dxa"/>
            <w:tcBorders>
              <w:left w:val="single" w:sz="12" w:space="0" w:color="auto"/>
            </w:tcBorders>
          </w:tcPr>
          <w:p w:rsidR="001E06EB" w:rsidRPr="00FB2202" w:rsidRDefault="001E06EB" w:rsidP="001E06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7654" w:type="dxa"/>
            <w:tcBorders>
              <w:right w:val="single" w:sz="12" w:space="0" w:color="auto"/>
            </w:tcBorders>
          </w:tcPr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информационно-коммуникационные технологии в профессиональной деятельности </w:t>
            </w:r>
          </w:p>
        </w:tc>
      </w:tr>
      <w:tr w:rsidR="001E06EB" w:rsidRPr="00FB2202" w:rsidTr="001E06EB">
        <w:tc>
          <w:tcPr>
            <w:tcW w:w="1985" w:type="dxa"/>
            <w:tcBorders>
              <w:left w:val="single" w:sz="12" w:space="0" w:color="auto"/>
            </w:tcBorders>
          </w:tcPr>
          <w:p w:rsidR="001E06EB" w:rsidRPr="00FB2202" w:rsidRDefault="001E06EB" w:rsidP="001E06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7654" w:type="dxa"/>
            <w:tcBorders>
              <w:right w:val="single" w:sz="12" w:space="0" w:color="auto"/>
            </w:tcBorders>
          </w:tcPr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1E06EB" w:rsidRPr="00FB2202" w:rsidTr="001E06EB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</w:tcPr>
          <w:p w:rsidR="001E06EB" w:rsidRPr="00FB2202" w:rsidRDefault="001E06EB" w:rsidP="001E06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7654" w:type="dxa"/>
            <w:tcBorders>
              <w:bottom w:val="single" w:sz="4" w:space="0" w:color="auto"/>
              <w:right w:val="single" w:sz="12" w:space="0" w:color="auto"/>
            </w:tcBorders>
          </w:tcPr>
          <w:p w:rsidR="001E06EB" w:rsidRPr="00FB2202" w:rsidRDefault="001E06EB" w:rsidP="001E06E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1E06EB" w:rsidRPr="00FB2202" w:rsidTr="001E06EB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E06EB" w:rsidRPr="00FB2202" w:rsidRDefault="001E06EB" w:rsidP="001E06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1E06EB" w:rsidRPr="00FB2202" w:rsidTr="001E06EB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1E06EB" w:rsidRPr="00FB2202" w:rsidRDefault="001E06EB" w:rsidP="001E06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</w:t>
            </w:r>
          </w:p>
        </w:tc>
      </w:tr>
    </w:tbl>
    <w:p w:rsidR="001E06EB" w:rsidRPr="00FB2202" w:rsidRDefault="001E06EB" w:rsidP="001E06E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spacing w:after="240"/>
        <w:ind w:left="36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2202">
        <w:rPr>
          <w:rFonts w:ascii="Times New Roman" w:hAnsi="Times New Roman" w:cs="Times New Roman"/>
          <w:b/>
          <w:sz w:val="24"/>
          <w:szCs w:val="24"/>
        </w:rPr>
        <w:t>Профессиональные компетенции</w:t>
      </w:r>
    </w:p>
    <w:p w:rsidR="001E06EB" w:rsidRPr="00FB2202" w:rsidRDefault="001E06EB" w:rsidP="001E06EB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>ПК 1.1. Подбирать строительные конструкции и разрабатывать несложные узлы и детали конструктивных элементов зданий.</w:t>
      </w:r>
    </w:p>
    <w:p w:rsidR="001E06EB" w:rsidRPr="00FB2202" w:rsidRDefault="001E06EB" w:rsidP="001E06EB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>ПК 1.2. Разрабатывать архитектурно-строительные чертежи с использованием информационных технологий.</w:t>
      </w:r>
    </w:p>
    <w:p w:rsidR="001E06EB" w:rsidRPr="00FB2202" w:rsidRDefault="001E06EB" w:rsidP="001E06EB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>ПК 1.3. Выполнять несложные расчеты и конструирование строительных конструкций.</w:t>
      </w:r>
    </w:p>
    <w:p w:rsidR="001E06EB" w:rsidRPr="00FB2202" w:rsidRDefault="001E06EB" w:rsidP="001E06EB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>ПК 1.4. Участвовать в разработке проекта производства работ с применением информационных технологий.</w:t>
      </w:r>
    </w:p>
    <w:p w:rsidR="001E06EB" w:rsidRPr="00FB2202" w:rsidRDefault="001E06EB" w:rsidP="001E06EB">
      <w:pPr>
        <w:ind w:left="36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ind w:left="36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ind w:left="36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B2202" w:rsidRPr="00BD0010" w:rsidRDefault="00FB2202" w:rsidP="00FB2202">
      <w:pPr>
        <w:suppressAutoHyphens/>
        <w:jc w:val="center"/>
        <w:rPr>
          <w:rFonts w:ascii="Times New Roman" w:hAnsi="Times New Roman"/>
          <w:b/>
          <w:i/>
        </w:rPr>
      </w:pPr>
      <w:r w:rsidRPr="00694AD0"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>.</w:t>
      </w:r>
      <w:r w:rsidRPr="00694AD0">
        <w:rPr>
          <w:rFonts w:ascii="Times New Roman" w:hAnsi="Times New Roman"/>
          <w:b/>
        </w:rPr>
        <w:t xml:space="preserve"> СТРУКТУРА И СОДЕРЖАНИЕ УЧЕБНОЙ ДИСЦИПЛИНЫ</w:t>
      </w:r>
    </w:p>
    <w:p w:rsidR="00FB2202" w:rsidRPr="00B25CF0" w:rsidRDefault="00FB2202" w:rsidP="00FB2202">
      <w:pPr>
        <w:suppressAutoHyphens/>
        <w:rPr>
          <w:rFonts w:ascii="Times New Roman" w:hAnsi="Times New Roman"/>
          <w:b/>
        </w:rPr>
      </w:pPr>
      <w:r w:rsidRPr="00B25CF0">
        <w:rPr>
          <w:rFonts w:ascii="Times New Roman" w:hAnsi="Times New Roman"/>
          <w:b/>
        </w:rPr>
        <w:t>2.1 Объем учебной дисциплины и виды учебной работы</w:t>
      </w:r>
    </w:p>
    <w:p w:rsidR="001E06EB" w:rsidRPr="00FB2202" w:rsidRDefault="001E06EB" w:rsidP="001E06EB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1701"/>
      </w:tblGrid>
      <w:tr w:rsidR="001E06EB" w:rsidRPr="00FB2202" w:rsidTr="001E06EB">
        <w:trPr>
          <w:trHeight w:val="347"/>
        </w:trPr>
        <w:tc>
          <w:tcPr>
            <w:tcW w:w="779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E06EB" w:rsidRPr="00FB2202" w:rsidRDefault="001E06EB" w:rsidP="001E06EB">
            <w:pPr>
              <w:spacing w:line="259" w:lineRule="auto"/>
              <w:ind w:firstLine="4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E06EB" w:rsidRPr="00FB2202" w:rsidRDefault="001E06EB" w:rsidP="001E06EB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Объём, часов</w:t>
            </w:r>
          </w:p>
        </w:tc>
      </w:tr>
      <w:tr w:rsidR="001E06EB" w:rsidRPr="00FB2202" w:rsidTr="001E06EB">
        <w:trPr>
          <w:trHeight w:val="285"/>
        </w:trPr>
        <w:tc>
          <w:tcPr>
            <w:tcW w:w="7797" w:type="dxa"/>
            <w:tcBorders>
              <w:left w:val="single" w:sz="12" w:space="0" w:color="auto"/>
            </w:tcBorders>
          </w:tcPr>
          <w:p w:rsidR="001E06EB" w:rsidRPr="00FB2202" w:rsidRDefault="001E06EB" w:rsidP="001E06EB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1E06EB" w:rsidRPr="00FB2202" w:rsidRDefault="001E06EB" w:rsidP="001E06EB">
            <w:pPr>
              <w:spacing w:line="259" w:lineRule="auto"/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20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</w:tr>
      <w:tr w:rsidR="001E06EB" w:rsidRPr="00FB2202" w:rsidTr="001E06EB">
        <w:tc>
          <w:tcPr>
            <w:tcW w:w="7797" w:type="dxa"/>
            <w:tcBorders>
              <w:left w:val="single" w:sz="12" w:space="0" w:color="auto"/>
            </w:tcBorders>
          </w:tcPr>
          <w:p w:rsidR="001E06EB" w:rsidRPr="00FB2202" w:rsidRDefault="001E06EB" w:rsidP="001E06EB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нагрузка, в том числе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1E06EB" w:rsidRPr="00FB2202" w:rsidRDefault="001E06EB" w:rsidP="001E06EB">
            <w:pPr>
              <w:spacing w:line="259" w:lineRule="auto"/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20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1E06EB" w:rsidRPr="00FB2202" w:rsidTr="001E06EB">
        <w:tc>
          <w:tcPr>
            <w:tcW w:w="7797" w:type="dxa"/>
            <w:tcBorders>
              <w:left w:val="single" w:sz="12" w:space="0" w:color="auto"/>
            </w:tcBorders>
          </w:tcPr>
          <w:p w:rsidR="001E06EB" w:rsidRPr="00FB2202" w:rsidRDefault="001E06EB" w:rsidP="001E06EB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лекций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1E06EB" w:rsidRPr="00FB2202" w:rsidRDefault="001E06EB" w:rsidP="001E06EB">
            <w:pPr>
              <w:spacing w:line="259" w:lineRule="auto"/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20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1E06EB" w:rsidRPr="00FB2202" w:rsidTr="001E06EB">
        <w:tc>
          <w:tcPr>
            <w:tcW w:w="7797" w:type="dxa"/>
            <w:tcBorders>
              <w:left w:val="single" w:sz="12" w:space="0" w:color="auto"/>
            </w:tcBorders>
          </w:tcPr>
          <w:p w:rsidR="001E06EB" w:rsidRPr="00FB2202" w:rsidRDefault="001E06EB" w:rsidP="001E06EB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занятий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1E06EB" w:rsidRPr="00FB2202" w:rsidRDefault="001E06EB" w:rsidP="001E06EB">
            <w:pPr>
              <w:spacing w:line="259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E06EB" w:rsidRPr="00FB2202" w:rsidTr="001E06EB">
        <w:tc>
          <w:tcPr>
            <w:tcW w:w="7797" w:type="dxa"/>
            <w:tcBorders>
              <w:left w:val="single" w:sz="12" w:space="0" w:color="auto"/>
            </w:tcBorders>
          </w:tcPr>
          <w:p w:rsidR="001E06EB" w:rsidRPr="00FB2202" w:rsidRDefault="001E06EB" w:rsidP="001E06EB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1E06EB" w:rsidRPr="00FB2202" w:rsidRDefault="001E06EB" w:rsidP="001E06EB">
            <w:pPr>
              <w:spacing w:line="259" w:lineRule="auto"/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20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1E06EB" w:rsidRPr="00FB2202" w:rsidTr="001E06EB">
        <w:trPr>
          <w:trHeight w:val="253"/>
        </w:trPr>
        <w:tc>
          <w:tcPr>
            <w:tcW w:w="949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06EB" w:rsidRPr="00FB2202" w:rsidRDefault="001E06EB" w:rsidP="001E06EB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Итоговая аттестация: экзамен</w:t>
            </w:r>
          </w:p>
        </w:tc>
      </w:tr>
    </w:tbl>
    <w:p w:rsidR="001E06EB" w:rsidRPr="00FB2202" w:rsidRDefault="001E06EB" w:rsidP="001E06EB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1E06EB" w:rsidRPr="00FB2202" w:rsidSect="001E06EB">
          <w:footerReference w:type="default" r:id="rId8"/>
          <w:pgSz w:w="11900" w:h="16840"/>
          <w:pgMar w:top="567" w:right="851" w:bottom="567" w:left="1418" w:header="709" w:footer="709" w:gutter="0"/>
          <w:cols w:space="708"/>
          <w:docGrid w:linePitch="360"/>
        </w:sectPr>
      </w:pPr>
    </w:p>
    <w:p w:rsidR="001E06EB" w:rsidRPr="00FB2202" w:rsidRDefault="001E06EB" w:rsidP="001E06EB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5346D" w:rsidRPr="00FB2202" w:rsidRDefault="0075346D" w:rsidP="001E06EB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5346D" w:rsidRPr="00FB2202" w:rsidRDefault="0075346D" w:rsidP="0075346D">
      <w:pPr>
        <w:keepNext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 w:line="240" w:lineRule="auto"/>
        <w:ind w:left="714" w:hanging="357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Тематический план и содержание учебной дисциплины «Основы </w:t>
      </w:r>
      <w:proofErr w:type="gramStart"/>
      <w:r w:rsidRPr="00FB2202">
        <w:rPr>
          <w:rFonts w:ascii="Times New Roman" w:eastAsia="Times New Roman" w:hAnsi="Times New Roman" w:cs="Times New Roman"/>
          <w:b/>
          <w:sz w:val="24"/>
          <w:szCs w:val="24"/>
        </w:rPr>
        <w:t>строительного  черчения</w:t>
      </w:r>
      <w:proofErr w:type="gramEnd"/>
      <w:r w:rsidRPr="00FB2202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5"/>
        <w:gridCol w:w="10631"/>
        <w:gridCol w:w="1276"/>
        <w:gridCol w:w="1237"/>
      </w:tblGrid>
      <w:tr w:rsidR="0075346D" w:rsidRPr="00FB2202" w:rsidTr="00A163A7">
        <w:tc>
          <w:tcPr>
            <w:tcW w:w="2405" w:type="dxa"/>
            <w:tcBorders>
              <w:top w:val="single" w:sz="4" w:space="0" w:color="auto"/>
            </w:tcBorders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202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  <w:b/>
              </w:rPr>
              <w:t>разделов и тем</w:t>
            </w:r>
          </w:p>
        </w:tc>
        <w:tc>
          <w:tcPr>
            <w:tcW w:w="10631" w:type="dxa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материала, лабораторные работы и практические занятия, самостоятельная работа студентов, курсовая работа (проект)</w:t>
            </w:r>
          </w:p>
        </w:tc>
        <w:tc>
          <w:tcPr>
            <w:tcW w:w="1276" w:type="dxa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202">
              <w:rPr>
                <w:rFonts w:ascii="Times New Roman" w:hAnsi="Times New Roman" w:cs="Times New Roman"/>
                <w:b/>
              </w:rPr>
              <w:t>Объем</w:t>
            </w:r>
          </w:p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202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202">
              <w:rPr>
                <w:rFonts w:ascii="Times New Roman" w:hAnsi="Times New Roman" w:cs="Times New Roman"/>
                <w:b/>
              </w:rPr>
              <w:t>Уровень</w:t>
            </w:r>
          </w:p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202">
              <w:rPr>
                <w:rFonts w:ascii="Times New Roman" w:hAnsi="Times New Roman" w:cs="Times New Roman"/>
                <w:b/>
              </w:rPr>
              <w:t>усвоения</w:t>
            </w:r>
          </w:p>
        </w:tc>
      </w:tr>
      <w:tr w:rsidR="0075346D" w:rsidRPr="00FB2202" w:rsidTr="00A163A7">
        <w:tc>
          <w:tcPr>
            <w:tcW w:w="2405" w:type="dxa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31" w:type="dxa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4</w:t>
            </w:r>
          </w:p>
        </w:tc>
      </w:tr>
      <w:tr w:rsidR="0075346D" w:rsidRPr="00FB2202" w:rsidTr="00A163A7">
        <w:tc>
          <w:tcPr>
            <w:tcW w:w="13036" w:type="dxa"/>
            <w:gridSpan w:val="2"/>
          </w:tcPr>
          <w:p w:rsidR="0075346D" w:rsidRPr="00FB2202" w:rsidRDefault="0075346D" w:rsidP="00A16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75346D" w:rsidRPr="00FB2202" w:rsidRDefault="0075346D" w:rsidP="00A16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FB2202">
              <w:rPr>
                <w:rFonts w:ascii="Times New Roman" w:hAnsi="Times New Roman" w:cs="Times New Roman"/>
                <w:b/>
                <w:bCs/>
              </w:rPr>
              <w:t>Раздел 1. Графическое оформление чертежей</w:t>
            </w:r>
          </w:p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shd w:val="clear" w:color="auto" w:fill="auto"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 w:val="restart"/>
          </w:tcPr>
          <w:p w:rsidR="0075346D" w:rsidRPr="00FB2202" w:rsidRDefault="0075346D" w:rsidP="00A163A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Тема 1.1. Общие</w:t>
            </w:r>
          </w:p>
          <w:p w:rsidR="0075346D" w:rsidRPr="00FB2202" w:rsidRDefault="0075346D" w:rsidP="00A163A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w w:val="99"/>
                <w:lang w:bidi="ar-SA"/>
              </w:rPr>
              <w:t>сведения о</w:t>
            </w:r>
          </w:p>
          <w:p w:rsidR="0075346D" w:rsidRPr="00FB2202" w:rsidRDefault="0075346D" w:rsidP="00A163A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строительных</w:t>
            </w:r>
          </w:p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w w:val="98"/>
                <w:lang w:bidi="ar-SA"/>
              </w:rPr>
              <w:t>чертежах</w:t>
            </w: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2</w:t>
            </w: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Введение. Определение строительного чертежа. Стадии проектирования. ЕСКД и СПДС – обозначение стандартов. Маркировка и наименование комплектов строительных чертежей. Модульная координация размеров в строительстве. Элементы конструкций зданий и сооружений. Понятие об основных частях здания.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widowControl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lang w:bidi="ar-SA"/>
              </w:rPr>
              <w:t>Самостоятельная работа обучающихся:</w:t>
            </w:r>
          </w:p>
          <w:p w:rsidR="0075346D" w:rsidRPr="00FB2202" w:rsidRDefault="0075346D" w:rsidP="00A163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202">
              <w:rPr>
                <w:rFonts w:ascii="Times New Roman" w:eastAsia="Calibri" w:hAnsi="Times New Roman" w:cs="Times New Roman"/>
                <w:bCs/>
                <w:color w:val="000000"/>
              </w:rPr>
              <w:t>Вычерчивание чертежного шрифта и типов линий на формате А4</w:t>
            </w:r>
          </w:p>
        </w:tc>
        <w:tc>
          <w:tcPr>
            <w:tcW w:w="1276" w:type="dxa"/>
            <w:vAlign w:val="center"/>
          </w:tcPr>
          <w:p w:rsidR="0075346D" w:rsidRPr="00FB2202" w:rsidRDefault="0075346D" w:rsidP="00A16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B2202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</w:rPr>
              <w:t xml:space="preserve">Лабораторные работы </w:t>
            </w:r>
            <w:r w:rsidRPr="00FB2202">
              <w:rPr>
                <w:rFonts w:ascii="Times New Roman" w:eastAsia="Times New Roman" w:hAnsi="Times New Roman" w:cs="Times New Roman"/>
                <w:bCs/>
                <w:i/>
              </w:rPr>
              <w:t>(не предусмотрены)</w:t>
            </w:r>
          </w:p>
        </w:tc>
        <w:tc>
          <w:tcPr>
            <w:tcW w:w="1276" w:type="dxa"/>
            <w:vAlign w:val="center"/>
          </w:tcPr>
          <w:p w:rsidR="0075346D" w:rsidRPr="00FB2202" w:rsidRDefault="0075346D" w:rsidP="00A16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B2202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1276" w:type="dxa"/>
            <w:vAlign w:val="center"/>
          </w:tcPr>
          <w:p w:rsidR="0075346D" w:rsidRPr="00FB2202" w:rsidRDefault="0075346D" w:rsidP="00A16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B2202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202">
              <w:rPr>
                <w:rFonts w:ascii="Times New Roman" w:eastAsia="Calibri" w:hAnsi="Times New Roman" w:cs="Times New Roman"/>
                <w:bCs/>
                <w:color w:val="000000"/>
              </w:rPr>
              <w:t>Вычерчивание чертежного шрифта и типов линий на формате А4</w:t>
            </w:r>
          </w:p>
        </w:tc>
        <w:tc>
          <w:tcPr>
            <w:tcW w:w="1276" w:type="dxa"/>
            <w:vAlign w:val="center"/>
          </w:tcPr>
          <w:p w:rsidR="0075346D" w:rsidRPr="00FB2202" w:rsidRDefault="0075346D" w:rsidP="00A16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B2202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 w:val="restart"/>
          </w:tcPr>
          <w:p w:rsidR="0075346D" w:rsidRPr="00FB2202" w:rsidRDefault="0075346D" w:rsidP="00A163A7">
            <w:pPr>
              <w:widowControl/>
              <w:spacing w:line="245" w:lineRule="exact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Тема 1.2.</w:t>
            </w:r>
          </w:p>
          <w:p w:rsidR="0075346D" w:rsidRPr="00FB2202" w:rsidRDefault="0075346D" w:rsidP="00A163A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w w:val="99"/>
                <w:lang w:bidi="ar-SA"/>
              </w:rPr>
              <w:t>Особенности</w:t>
            </w:r>
          </w:p>
          <w:p w:rsidR="0075346D" w:rsidRPr="00FB2202" w:rsidRDefault="0075346D" w:rsidP="00A163A7">
            <w:pPr>
              <w:widowControl/>
              <w:spacing w:line="235" w:lineRule="exact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оформления</w:t>
            </w:r>
          </w:p>
          <w:p w:rsidR="0075346D" w:rsidRPr="00FB2202" w:rsidRDefault="0075346D" w:rsidP="00A163A7">
            <w:pPr>
              <w:widowControl/>
              <w:spacing w:line="247" w:lineRule="exact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строительных</w:t>
            </w:r>
          </w:p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чертежей</w:t>
            </w: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</w:rPr>
              <w:t>О</w:t>
            </w:r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сновная надпись по ГОСТ 21.101-97 СПДС. Масштабы изображений на чертежах зданий по ГОСТ 21.501-93 СПДС. Особенности применения линий на строительных чертежах. Правила нанесения размеров на строительных чертежах. Основные требования к рабочей и проектной документации. </w:t>
            </w:r>
            <w:bookmarkStart w:id="2" w:name="_Hlk528850186"/>
            <w:r w:rsidRPr="00FB2202">
              <w:rPr>
                <w:rFonts w:ascii="Times New Roman" w:eastAsia="Calibri" w:hAnsi="Times New Roman" w:cs="Times New Roman"/>
                <w:bCs/>
                <w:color w:val="000000"/>
              </w:rPr>
              <w:t xml:space="preserve">Чертежный  шрифт и типы линий </w:t>
            </w:r>
            <w:bookmarkEnd w:id="2"/>
            <w:r w:rsidRPr="00FB2202">
              <w:rPr>
                <w:rFonts w:ascii="Times New Roman" w:eastAsia="Calibri" w:hAnsi="Times New Roman" w:cs="Times New Roman"/>
                <w:bCs/>
                <w:color w:val="000000"/>
              </w:rPr>
              <w:t>чертежа.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</w:rPr>
              <w:t xml:space="preserve">Лабораторные работы </w:t>
            </w:r>
            <w:r w:rsidRPr="00FB2202">
              <w:rPr>
                <w:rFonts w:ascii="Times New Roman" w:eastAsia="Times New Roman" w:hAnsi="Times New Roman" w:cs="Times New Roman"/>
                <w:bCs/>
                <w:i/>
              </w:rPr>
              <w:t>(не предусмотрены)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346D" w:rsidRPr="00FB2202" w:rsidRDefault="0075346D" w:rsidP="00A16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B2202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2</w:t>
            </w: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Практические занятия</w:t>
            </w:r>
          </w:p>
        </w:tc>
        <w:tc>
          <w:tcPr>
            <w:tcW w:w="1276" w:type="dxa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20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FB2202">
              <w:rPr>
                <w:rFonts w:ascii="Times New Roman" w:eastAsia="Calibri" w:hAnsi="Times New Roman" w:cs="Times New Roman"/>
                <w:bCs/>
                <w:color w:val="000000"/>
              </w:rPr>
              <w:t>-Оформление папки.</w:t>
            </w:r>
          </w:p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FB2202">
              <w:rPr>
                <w:rFonts w:ascii="Times New Roman" w:eastAsia="Calibri" w:hAnsi="Times New Roman" w:cs="Times New Roman"/>
                <w:bCs/>
                <w:color w:val="000000"/>
              </w:rPr>
              <w:t>-Вычерчивание чертежного шрифта и типов линий на формате А4</w:t>
            </w:r>
          </w:p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>-Модульно-разбивочные оси( вычерчивание на формате А3)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rPr>
          <w:trHeight w:val="562"/>
        </w:trPr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75346D" w:rsidRPr="00FB2202" w:rsidRDefault="0075346D" w:rsidP="00A163A7">
            <w:pPr>
              <w:widowControl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lang w:bidi="ar-SA"/>
              </w:rPr>
              <w:t>Самостоятельная работа обучающихся:</w:t>
            </w:r>
          </w:p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eastAsia="Calibri" w:hAnsi="Times New Roman" w:cs="Times New Roman"/>
                <w:bCs/>
                <w:color w:val="000000"/>
              </w:rPr>
              <w:t>Вычерчивание чертежного шрифта и типов линий на формате А4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20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 w:val="restart"/>
          </w:tcPr>
          <w:p w:rsidR="0075346D" w:rsidRPr="00FB2202" w:rsidRDefault="0075346D" w:rsidP="00A163A7">
            <w:pPr>
              <w:widowControl/>
              <w:spacing w:line="243" w:lineRule="exact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Тема 1.3. Условные</w:t>
            </w:r>
          </w:p>
          <w:p w:rsidR="0075346D" w:rsidRPr="00FB2202" w:rsidRDefault="0075346D" w:rsidP="00A163A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обозначения</w:t>
            </w:r>
          </w:p>
          <w:p w:rsidR="0075346D" w:rsidRPr="00FB2202" w:rsidRDefault="0075346D" w:rsidP="00A163A7">
            <w:pPr>
              <w:widowControl/>
              <w:spacing w:line="232" w:lineRule="exact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элементов зданий и</w:t>
            </w:r>
          </w:p>
          <w:p w:rsidR="0075346D" w:rsidRPr="00FB2202" w:rsidRDefault="0075346D" w:rsidP="00A163A7">
            <w:pPr>
              <w:widowControl/>
              <w:spacing w:line="227" w:lineRule="exact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строительных</w:t>
            </w:r>
          </w:p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материалов</w:t>
            </w: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Графические обозначения материалов на разрезах и фасадах ГОСТ 2.306-68* ЕСКД «Обозначение материалов и правила их нанесения на чертежах». Условные обозначения элементов здания (ГОСТ 21.501-93). Оконные и дверные проемы, лестницы в плане и на разрезе, каналы в стенах. Условные графические обозначения элементов санитарно-технических устройств (ГОСТ 21.205-93).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</w:rPr>
              <w:t xml:space="preserve">Лабораторные работы </w:t>
            </w:r>
            <w:r w:rsidRPr="00FB2202">
              <w:rPr>
                <w:rFonts w:ascii="Times New Roman" w:eastAsia="Times New Roman" w:hAnsi="Times New Roman" w:cs="Times New Roman"/>
                <w:bCs/>
                <w:i/>
              </w:rPr>
              <w:t>(не предусмотрены)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346D" w:rsidRPr="00FB2202" w:rsidRDefault="0075346D" w:rsidP="00A16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2</w:t>
            </w: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Практические занятия</w:t>
            </w:r>
          </w:p>
        </w:tc>
        <w:tc>
          <w:tcPr>
            <w:tcW w:w="1276" w:type="dxa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20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>Условные графические обозначения элементов санитарно-технических устройств (ГОСТ 21.205-93).</w:t>
            </w:r>
          </w:p>
        </w:tc>
        <w:tc>
          <w:tcPr>
            <w:tcW w:w="1276" w:type="dxa"/>
            <w:vMerge w:val="restart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Самостоятельная работа:</w:t>
            </w:r>
          </w:p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>выполнение упражнений по вычерчиванию санитарно-технических устройств зданий.</w:t>
            </w:r>
          </w:p>
        </w:tc>
        <w:tc>
          <w:tcPr>
            <w:tcW w:w="1276" w:type="dxa"/>
            <w:vMerge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20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 w:val="restart"/>
          </w:tcPr>
          <w:p w:rsidR="0075346D" w:rsidRPr="00FB2202" w:rsidRDefault="0075346D" w:rsidP="00A163A7">
            <w:pPr>
              <w:widowControl/>
              <w:spacing w:line="245" w:lineRule="exact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w w:val="99"/>
                <w:lang w:bidi="ar-SA"/>
              </w:rPr>
              <w:t>Тема 1.4. Планы</w:t>
            </w:r>
          </w:p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w w:val="99"/>
                <w:lang w:bidi="ar-SA"/>
              </w:rPr>
              <w:t>здания</w:t>
            </w: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План этажа. Состав плана этажа. Последовательность выполнения плана этажа. Особенности простановки размеров.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2</w:t>
            </w: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</w:rPr>
              <w:t xml:space="preserve">Лабораторные работы </w:t>
            </w:r>
            <w:r w:rsidRPr="00FB2202">
              <w:rPr>
                <w:rFonts w:ascii="Times New Roman" w:eastAsia="Times New Roman" w:hAnsi="Times New Roman" w:cs="Times New Roman"/>
                <w:bCs/>
                <w:i/>
              </w:rPr>
              <w:t>(не предусмотрены)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346D" w:rsidRPr="00FB2202" w:rsidRDefault="0075346D" w:rsidP="00A16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B2202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Практические занятия</w:t>
            </w:r>
          </w:p>
        </w:tc>
        <w:tc>
          <w:tcPr>
            <w:tcW w:w="1276" w:type="dxa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20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>Экспликация помещений.</w:t>
            </w:r>
          </w:p>
        </w:tc>
        <w:tc>
          <w:tcPr>
            <w:tcW w:w="1276" w:type="dxa"/>
            <w:vMerge w:val="restart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Самостоятельная работа:</w:t>
            </w:r>
          </w:p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>Выполнение упражнений по выполнению надписей на плане здания</w:t>
            </w:r>
          </w:p>
        </w:tc>
        <w:tc>
          <w:tcPr>
            <w:tcW w:w="1276" w:type="dxa"/>
            <w:vMerge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20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 w:val="restart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202">
              <w:rPr>
                <w:rFonts w:ascii="Times New Roman" w:hAnsi="Times New Roman" w:cs="Times New Roman"/>
                <w:b/>
              </w:rPr>
              <w:t>Тема 1.5. Разрез</w:t>
            </w:r>
          </w:p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  <w:b/>
              </w:rPr>
              <w:t>здания</w:t>
            </w: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Назначение разрезов здания. Архитектурные и конструктивные разрезы. Продольные и поперечные разрезы здания. Особенности нанесения размеров на разрезе здания.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2</w:t>
            </w: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</w:rPr>
              <w:t xml:space="preserve">Лабораторные работы </w:t>
            </w:r>
            <w:r w:rsidRPr="00FB2202">
              <w:rPr>
                <w:rFonts w:ascii="Times New Roman" w:eastAsia="Times New Roman" w:hAnsi="Times New Roman" w:cs="Times New Roman"/>
                <w:bCs/>
                <w:i/>
              </w:rPr>
              <w:t>(не предусмотрены)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346D" w:rsidRPr="00FB2202" w:rsidRDefault="0075346D" w:rsidP="00A16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B2202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Практические занятия</w:t>
            </w:r>
          </w:p>
        </w:tc>
        <w:tc>
          <w:tcPr>
            <w:tcW w:w="1276" w:type="dxa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20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Последовательность выполнения разреза здания. </w:t>
            </w:r>
          </w:p>
        </w:tc>
        <w:tc>
          <w:tcPr>
            <w:tcW w:w="1276" w:type="dxa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Расчет лестничной клетки. </w:t>
            </w:r>
          </w:p>
        </w:tc>
        <w:tc>
          <w:tcPr>
            <w:tcW w:w="1276" w:type="dxa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>Выполнение поперечного разреза здания.</w:t>
            </w:r>
          </w:p>
        </w:tc>
        <w:tc>
          <w:tcPr>
            <w:tcW w:w="1276" w:type="dxa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Самостоятельная работа:</w:t>
            </w:r>
          </w:p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>выполнение упражнений по расчету лестничных маршей и по нанесению высотных отметок и линейных размеров на разрезе здания</w:t>
            </w:r>
          </w:p>
        </w:tc>
        <w:tc>
          <w:tcPr>
            <w:tcW w:w="1276" w:type="dxa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  <w:tcBorders>
              <w:bottom w:val="single" w:sz="4" w:space="0" w:color="auto"/>
            </w:tcBorders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20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 w:val="restart"/>
            <w:tcBorders>
              <w:top w:val="single" w:sz="4" w:space="0" w:color="auto"/>
            </w:tcBorders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w w:val="99"/>
                <w:lang w:bidi="ar-SA"/>
              </w:rPr>
              <w:t>Тема 1.6. Фасад</w:t>
            </w: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Фасад здания. Проекционная связь фасада с планом и разрезом. Особенности нанесения размеров на фасаде здания. Последовательность выполнения фасада здания. Принцип составления названия.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2</w:t>
            </w: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</w:rPr>
              <w:t xml:space="preserve">Лабораторные работы </w:t>
            </w:r>
            <w:r w:rsidRPr="00FB2202">
              <w:rPr>
                <w:rFonts w:ascii="Times New Roman" w:eastAsia="Times New Roman" w:hAnsi="Times New Roman" w:cs="Times New Roman"/>
                <w:bCs/>
                <w:i/>
              </w:rPr>
              <w:t>(не предусмотрены)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346D" w:rsidRPr="00FB2202" w:rsidRDefault="0075346D" w:rsidP="00A16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B2202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Практические занятия</w:t>
            </w:r>
          </w:p>
        </w:tc>
        <w:tc>
          <w:tcPr>
            <w:tcW w:w="1276" w:type="dxa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20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Фрагменты фасада.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Самостоятельная работа: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rPr>
          <w:trHeight w:val="288"/>
        </w:trPr>
        <w:tc>
          <w:tcPr>
            <w:tcW w:w="2405" w:type="dxa"/>
            <w:vMerge/>
            <w:tcBorders>
              <w:bottom w:val="single" w:sz="4" w:space="0" w:color="auto"/>
            </w:tcBorders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rPr>
          <w:trHeight w:val="707"/>
        </w:trPr>
        <w:tc>
          <w:tcPr>
            <w:tcW w:w="2405" w:type="dxa"/>
            <w:vMerge w:val="restart"/>
            <w:tcBorders>
              <w:top w:val="single" w:sz="4" w:space="0" w:color="auto"/>
            </w:tcBorders>
          </w:tcPr>
          <w:p w:rsidR="0075346D" w:rsidRPr="00FB2202" w:rsidRDefault="0075346D" w:rsidP="00A163A7">
            <w:pPr>
              <w:widowControl/>
              <w:spacing w:line="241" w:lineRule="exact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Тема 1.7. Чертежи</w:t>
            </w:r>
          </w:p>
          <w:p w:rsidR="0075346D" w:rsidRPr="00FB2202" w:rsidRDefault="0075346D" w:rsidP="00A163A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w w:val="99"/>
                <w:lang w:bidi="ar-SA"/>
              </w:rPr>
              <w:t>подземной части</w:t>
            </w:r>
          </w:p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зданий</w:t>
            </w: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Назначение фундамента, его составные части. План фундамента. Последовательность выполнения плана фундамента. Сечение фундамента, его назначение. Особенности положения секущей плоскости.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</w:rPr>
              <w:t xml:space="preserve">Лабораторные работы </w:t>
            </w:r>
            <w:r w:rsidRPr="00FB2202">
              <w:rPr>
                <w:rFonts w:ascii="Times New Roman" w:eastAsia="Times New Roman" w:hAnsi="Times New Roman" w:cs="Times New Roman"/>
                <w:bCs/>
                <w:i/>
              </w:rPr>
              <w:t>(не предусмотрены)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2</w:t>
            </w: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346D" w:rsidRPr="00FB2202" w:rsidRDefault="0075346D" w:rsidP="00A16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B220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>Особенности нанесения размеров.</w:t>
            </w:r>
          </w:p>
        </w:tc>
        <w:tc>
          <w:tcPr>
            <w:tcW w:w="1276" w:type="dxa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75346D" w:rsidRPr="00FB2202" w:rsidRDefault="0075346D" w:rsidP="00A163A7">
            <w:pPr>
              <w:widowControl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lang w:bidi="ar-SA"/>
              </w:rPr>
              <w:t>Самостоятельная работа обучающихся</w:t>
            </w:r>
          </w:p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lang w:bidi="ar-SA"/>
              </w:rPr>
              <w:t>- систематическая проработка конспектов занятий и учебной литературы</w:t>
            </w:r>
          </w:p>
        </w:tc>
        <w:tc>
          <w:tcPr>
            <w:tcW w:w="1276" w:type="dxa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  <w:tcBorders>
              <w:bottom w:val="single" w:sz="4" w:space="0" w:color="auto"/>
            </w:tcBorders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 w:val="restart"/>
            <w:tcBorders>
              <w:top w:val="single" w:sz="4" w:space="0" w:color="auto"/>
            </w:tcBorders>
          </w:tcPr>
          <w:p w:rsidR="0075346D" w:rsidRPr="00FB2202" w:rsidRDefault="0075346D" w:rsidP="00A163A7">
            <w:pPr>
              <w:widowControl/>
              <w:spacing w:line="244" w:lineRule="exact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Тема 1.8. План</w:t>
            </w:r>
          </w:p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Кровли</w:t>
            </w:r>
          </w:p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202">
              <w:rPr>
                <w:rFonts w:ascii="Times New Roman" w:hAnsi="Times New Roman" w:cs="Times New Roman"/>
                <w:b/>
              </w:rPr>
              <w:t>Тема 1.9. Чертежи</w:t>
            </w:r>
          </w:p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hAnsi="Times New Roman" w:cs="Times New Roman"/>
                <w:b/>
              </w:rPr>
              <w:t>генеральных планов</w:t>
            </w:r>
          </w:p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Назначение технического рисунка. Отличие технического рисунка от чертежа, Понятие о покрытиях, скатах крыши и кровли. Назначение, состав изображения плана крыши.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20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</w:rPr>
              <w:t xml:space="preserve">Лабораторные работы </w:t>
            </w:r>
            <w:r w:rsidRPr="00FB2202">
              <w:rPr>
                <w:rFonts w:ascii="Times New Roman" w:eastAsia="Times New Roman" w:hAnsi="Times New Roman" w:cs="Times New Roman"/>
                <w:bCs/>
                <w:i/>
              </w:rPr>
              <w:t>(не предусмотрены)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Практические занятия</w:t>
            </w:r>
          </w:p>
        </w:tc>
        <w:tc>
          <w:tcPr>
            <w:tcW w:w="1276" w:type="dxa"/>
            <w:vAlign w:val="center"/>
          </w:tcPr>
          <w:p w:rsidR="0075346D" w:rsidRPr="00FB2202" w:rsidRDefault="0075346D" w:rsidP="00A16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B220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2</w:t>
            </w: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widowControl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lang w:bidi="ar-SA"/>
              </w:rPr>
              <w:t>Самостоятельная работа обучающихся</w:t>
            </w:r>
          </w:p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lang w:bidi="ar-SA"/>
              </w:rPr>
              <w:t>- систематическая проработка конспектов занятий и учебной литературы</w:t>
            </w:r>
          </w:p>
        </w:tc>
        <w:tc>
          <w:tcPr>
            <w:tcW w:w="1276" w:type="dxa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20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Назначение, содержание и оформление генеральных планов. Условно-графическое изображение элементов </w:t>
            </w:r>
            <w:proofErr w:type="gramStart"/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>генеральных  планов</w:t>
            </w:r>
            <w:proofErr w:type="gramEnd"/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 по  ГОСТ  21.204-93  СПДС.  </w:t>
            </w:r>
          </w:p>
        </w:tc>
        <w:tc>
          <w:tcPr>
            <w:tcW w:w="1276" w:type="dxa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</w:rPr>
              <w:t xml:space="preserve">Лабораторные работы </w:t>
            </w:r>
            <w:r w:rsidRPr="00FB2202">
              <w:rPr>
                <w:rFonts w:ascii="Times New Roman" w:eastAsia="Times New Roman" w:hAnsi="Times New Roman" w:cs="Times New Roman"/>
                <w:bCs/>
                <w:i/>
              </w:rPr>
              <w:t>(не предусмотрены)</w:t>
            </w:r>
          </w:p>
        </w:tc>
        <w:tc>
          <w:tcPr>
            <w:tcW w:w="1276" w:type="dxa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Практические занятия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20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>Условные  графические  обозначения  и  изображения элементов генеральных 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>Выполнение чертежа генерального плана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346D" w:rsidRPr="00FB2202" w:rsidRDefault="0075346D" w:rsidP="00A16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B220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  <w:r w:rsidRPr="00FB2202">
              <w:rPr>
                <w:rFonts w:ascii="Times New Roman" w:hAnsi="Times New Roman" w:cs="Times New Roman"/>
              </w:rPr>
              <w:t>2</w:t>
            </w: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  <w:tcBorders>
              <w:top w:val="single" w:sz="4" w:space="0" w:color="auto"/>
            </w:tcBorders>
          </w:tcPr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Самостоятельная работа студентов:</w:t>
            </w:r>
          </w:p>
          <w:p w:rsidR="0075346D" w:rsidRPr="00FB2202" w:rsidRDefault="0075346D" w:rsidP="00A163A7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91DDB">
              <w:rPr>
                <w:rFonts w:ascii="Times New Roman" w:eastAsia="Times New Roman" w:hAnsi="Times New Roman" w:cs="Times New Roman"/>
                <w:lang w:bidi="ar-SA"/>
              </w:rPr>
              <w:t xml:space="preserve">Выполнение и оформление упражнения </w:t>
            </w:r>
            <w:r w:rsidRPr="00FB2202">
              <w:rPr>
                <w:rFonts w:ascii="Times New Roman" w:eastAsia="Times New Roman" w:hAnsi="Times New Roman" w:cs="Times New Roman"/>
                <w:bCs/>
                <w:lang w:bidi="ar-SA"/>
              </w:rPr>
              <w:t>чертежей генеральных планов</w:t>
            </w:r>
          </w:p>
        </w:tc>
        <w:tc>
          <w:tcPr>
            <w:tcW w:w="1276" w:type="dxa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20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6D" w:rsidRPr="00FB2202" w:rsidTr="00A163A7">
        <w:tc>
          <w:tcPr>
            <w:tcW w:w="2405" w:type="dxa"/>
            <w:vMerge/>
          </w:tcPr>
          <w:p w:rsidR="0075346D" w:rsidRPr="00FB2202" w:rsidRDefault="0075346D" w:rsidP="00A1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202">
              <w:rPr>
                <w:rFonts w:ascii="Times New Roman" w:hAnsi="Times New Roman" w:cs="Times New Roman"/>
                <w:b/>
              </w:rPr>
              <w:t xml:space="preserve">Всего 36ч. </w:t>
            </w:r>
            <w:r w:rsidR="00B91DDB">
              <w:rPr>
                <w:rFonts w:ascii="Times New Roman" w:hAnsi="Times New Roman" w:cs="Times New Roman"/>
                <w:b/>
              </w:rPr>
              <w:t xml:space="preserve">Из них 16 лекций и 20 </w:t>
            </w:r>
            <w:proofErr w:type="spellStart"/>
            <w:r w:rsidR="00B91DDB">
              <w:rPr>
                <w:rFonts w:ascii="Times New Roman" w:hAnsi="Times New Roman" w:cs="Times New Roman"/>
                <w:b/>
              </w:rPr>
              <w:t>практич</w:t>
            </w:r>
            <w:proofErr w:type="spellEnd"/>
            <w:r w:rsidR="00B91DDB">
              <w:rPr>
                <w:rFonts w:ascii="Times New Roman" w:hAnsi="Times New Roman" w:cs="Times New Roman"/>
                <w:b/>
              </w:rPr>
              <w:t>. и</w:t>
            </w:r>
            <w:r w:rsidRPr="00FB2202">
              <w:rPr>
                <w:rFonts w:ascii="Times New Roman" w:hAnsi="Times New Roman" w:cs="Times New Roman"/>
                <w:b/>
              </w:rPr>
              <w:t xml:space="preserve"> 7 </w:t>
            </w:r>
            <w:proofErr w:type="spellStart"/>
            <w:r w:rsidRPr="00FB2202">
              <w:rPr>
                <w:rFonts w:ascii="Times New Roman" w:hAnsi="Times New Roman" w:cs="Times New Roman"/>
                <w:b/>
              </w:rPr>
              <w:t>самостоят</w:t>
            </w:r>
            <w:proofErr w:type="spellEnd"/>
            <w:r w:rsidRPr="00FB220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5346D" w:rsidRPr="00FB2202" w:rsidRDefault="0075346D" w:rsidP="00A163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5346D" w:rsidRPr="00FB2202" w:rsidRDefault="0075346D" w:rsidP="0075346D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-1320165</wp:posOffset>
                </wp:positionV>
                <wp:extent cx="12065" cy="12700"/>
                <wp:effectExtent l="0" t="0" r="0" b="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AA4B9E" id="Прямоугольник 30" o:spid="_x0000_s1026" style="position:absolute;margin-left:-.3pt;margin-top:-103.95pt;width:.95pt;height:1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" o:allowincell="f" fillcolor="black" stroked="f">
                <v:path arrowok="t"/>
              </v:rect>
            </w:pict>
          </mc:Fallback>
        </mc:AlternateContent>
      </w:r>
      <w:r w:rsidRPr="00FB2202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8256905</wp:posOffset>
                </wp:positionH>
                <wp:positionV relativeFrom="paragraph">
                  <wp:posOffset>-1320165</wp:posOffset>
                </wp:positionV>
                <wp:extent cx="12065" cy="12700"/>
                <wp:effectExtent l="0" t="0" r="0" b="0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90FB5D" id="Прямоугольник 28" o:spid="_x0000_s1026" style="position:absolute;margin-left:650.15pt;margin-top:-103.95pt;width:.95pt;height:1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" o:allowincell="f" fillcolor="black" stroked="f">
                <v:path arrowok="t"/>
              </v:rect>
            </w:pict>
          </mc:Fallback>
        </mc:AlternateContent>
      </w:r>
      <w:r w:rsidRPr="00FB2202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9066530</wp:posOffset>
                </wp:positionH>
                <wp:positionV relativeFrom="paragraph">
                  <wp:posOffset>-1320165</wp:posOffset>
                </wp:positionV>
                <wp:extent cx="12065" cy="12700"/>
                <wp:effectExtent l="0" t="0" r="0" b="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610227" id="Прямоугольник 27" o:spid="_x0000_s1026" style="position:absolute;margin-left:713.9pt;margin-top:-103.95pt;width:.95pt;height: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" o:allowincell="f" fillcolor="black" stroked="f">
                <v:path arrowok="t"/>
              </v:rect>
            </w:pict>
          </mc:Fallback>
        </mc:AlternateContent>
      </w:r>
      <w:r w:rsidRPr="00FB2202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9877425</wp:posOffset>
                </wp:positionH>
                <wp:positionV relativeFrom="paragraph">
                  <wp:posOffset>-1320165</wp:posOffset>
                </wp:positionV>
                <wp:extent cx="12065" cy="12700"/>
                <wp:effectExtent l="0" t="0" r="0" b="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5C10A3" id="Прямоугольник 26" o:spid="_x0000_s1026" style="position:absolute;margin-left:777.75pt;margin-top:-103.95pt;width:.95pt;height:1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" o:allowincell="f" fillcolor="black" stroked="f">
                <v:path arrowok="t"/>
              </v:rect>
            </w:pict>
          </mc:Fallback>
        </mc:AlternateContent>
      </w:r>
    </w:p>
    <w:p w:rsidR="0075346D" w:rsidRPr="00FB2202" w:rsidRDefault="0075346D" w:rsidP="0075346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220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Для характеристики уровня освоения учебного материала используются следующие обозначения: </w:t>
      </w:r>
    </w:p>
    <w:p w:rsidR="0075346D" w:rsidRPr="00FB2202" w:rsidRDefault="0075346D" w:rsidP="0075346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220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 – ознакомительный (узнавание ранее изученных объектов, свойств); </w:t>
      </w:r>
    </w:p>
    <w:p w:rsidR="0075346D" w:rsidRPr="00FB2202" w:rsidRDefault="0075346D" w:rsidP="0075346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220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 – репродуктивный (выполнение деятельности по образцу, инструкции или под руководством); </w:t>
      </w:r>
    </w:p>
    <w:p w:rsidR="0075346D" w:rsidRPr="00FB2202" w:rsidRDefault="0075346D" w:rsidP="0075346D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2202">
        <w:rPr>
          <w:rFonts w:ascii="Times New Roman" w:eastAsia="Calibri" w:hAnsi="Times New Roman" w:cs="Times New Roman"/>
          <w:sz w:val="24"/>
          <w:szCs w:val="24"/>
          <w:lang w:eastAsia="en-US"/>
        </w:rPr>
        <w:t>3 – продуктивный (планирование и самостоятельное выполнение деятельности, решение проблемных задач).</w:t>
      </w:r>
    </w:p>
    <w:p w:rsidR="0075346D" w:rsidRPr="00FB2202" w:rsidRDefault="0075346D" w:rsidP="0075346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5346D" w:rsidRPr="00FB2202" w:rsidRDefault="0075346D" w:rsidP="0075346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5346D" w:rsidRPr="00FB2202" w:rsidRDefault="0075346D" w:rsidP="0075346D">
      <w:pPr>
        <w:rPr>
          <w:rFonts w:ascii="Times New Roman" w:eastAsia="Times New Roman" w:hAnsi="Times New Roman" w:cs="Times New Roman"/>
          <w:sz w:val="24"/>
          <w:szCs w:val="24"/>
        </w:rPr>
        <w:sectPr w:rsidR="0075346D" w:rsidRPr="00FB2202" w:rsidSect="0075346D">
          <w:type w:val="continuous"/>
          <w:pgSz w:w="16840" w:h="11906" w:orient="landscape"/>
          <w:pgMar w:top="567" w:right="401" w:bottom="152" w:left="880" w:header="0" w:footer="0" w:gutter="0"/>
          <w:cols w:space="720" w:equalWidth="0">
            <w:col w:w="15560"/>
          </w:cols>
        </w:sectPr>
      </w:pPr>
    </w:p>
    <w:p w:rsidR="0044399B" w:rsidRDefault="00FB2202" w:rsidP="0044399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4399B">
        <w:rPr>
          <w:rFonts w:ascii="Times New Roman" w:hAnsi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:rsidR="00FB2202" w:rsidRPr="0044399B" w:rsidRDefault="00FB2202" w:rsidP="00FB220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399B">
        <w:rPr>
          <w:rFonts w:ascii="Times New Roman" w:eastAsia="Times New Roman" w:hAnsi="Times New Roman" w:cs="Times New Roman"/>
          <w:b/>
          <w:sz w:val="24"/>
          <w:szCs w:val="24"/>
        </w:rPr>
        <w:t xml:space="preserve">«Основы строительного черчения» </w:t>
      </w:r>
    </w:p>
    <w:p w:rsidR="00FB2202" w:rsidRPr="00554E78" w:rsidRDefault="00FB2202" w:rsidP="00FB2202">
      <w:pPr>
        <w:jc w:val="both"/>
        <w:rPr>
          <w:rFonts w:ascii="Times New Roman" w:hAnsi="Times New Roman"/>
          <w:b/>
          <w:bCs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4E78">
        <w:rPr>
          <w:rFonts w:ascii="Times New Roman" w:hAnsi="Times New Roman"/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1E06EB" w:rsidRPr="00FB2202" w:rsidRDefault="001E06EB" w:rsidP="001E0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Оборудование учебного кабинета </w:t>
      </w:r>
      <w:r w:rsidRPr="00FB2202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B2202">
        <w:rPr>
          <w:rFonts w:ascii="Times New Roman" w:eastAsia="Times New Roman" w:hAnsi="Times New Roman" w:cs="Times New Roman"/>
          <w:bCs/>
          <w:iCs/>
          <w:sz w:val="24"/>
          <w:szCs w:val="24"/>
        </w:rPr>
        <w:t>Основы строительного черчения»</w:t>
      </w:r>
      <w:r w:rsidRPr="00FB2202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</w:p>
    <w:p w:rsidR="001E06EB" w:rsidRPr="00FB2202" w:rsidRDefault="001E06EB" w:rsidP="001E06EB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bCs/>
          <w:sz w:val="24"/>
          <w:szCs w:val="24"/>
        </w:rPr>
        <w:t>автоматизированное рабочее место преподавателя;</w:t>
      </w:r>
    </w:p>
    <w:p w:rsidR="001E06EB" w:rsidRPr="00FB2202" w:rsidRDefault="001E06EB" w:rsidP="001E06EB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bCs/>
          <w:sz w:val="24"/>
          <w:szCs w:val="24"/>
        </w:rPr>
        <w:t>посадочные места обучающихся (по количеству обучающихся);</w:t>
      </w:r>
    </w:p>
    <w:p w:rsidR="001E06EB" w:rsidRPr="00FB2202" w:rsidRDefault="001E06EB" w:rsidP="001E06EB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bCs/>
          <w:sz w:val="24"/>
          <w:szCs w:val="24"/>
        </w:rPr>
        <w:t>комплект инструментов и приспособлений;</w:t>
      </w:r>
    </w:p>
    <w:p w:rsidR="001E06EB" w:rsidRPr="00FB2202" w:rsidRDefault="001E06EB" w:rsidP="001E06EB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bCs/>
          <w:sz w:val="24"/>
          <w:szCs w:val="24"/>
        </w:rPr>
        <w:t>макеты зданий;</w:t>
      </w:r>
    </w:p>
    <w:p w:rsidR="001E06EB" w:rsidRPr="00FB2202" w:rsidRDefault="001E06EB" w:rsidP="001E06EB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bCs/>
          <w:sz w:val="24"/>
          <w:szCs w:val="24"/>
        </w:rPr>
        <w:t>наглядные пособия;</w:t>
      </w:r>
    </w:p>
    <w:p w:rsidR="00F00D22" w:rsidRPr="0044399B" w:rsidRDefault="001E06EB" w:rsidP="0044399B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bCs/>
          <w:sz w:val="24"/>
          <w:szCs w:val="24"/>
        </w:rPr>
        <w:t>комплект учебно-методической документации.</w:t>
      </w:r>
    </w:p>
    <w:p w:rsidR="0044399B" w:rsidRPr="0044399B" w:rsidRDefault="001E06EB" w:rsidP="0044399B">
      <w:pPr>
        <w:pStyle w:val="Default"/>
        <w:jc w:val="both"/>
        <w:rPr>
          <w:b/>
          <w:bCs/>
          <w:color w:val="auto"/>
        </w:rPr>
      </w:pPr>
      <w:r w:rsidRPr="00FB2202">
        <w:rPr>
          <w:b/>
        </w:rPr>
        <w:t xml:space="preserve">3.2. Информационное обеспечение </w:t>
      </w:r>
      <w:r w:rsidR="0044399B" w:rsidRPr="0044399B">
        <w:rPr>
          <w:b/>
          <w:bCs/>
          <w:color w:val="auto"/>
        </w:rPr>
        <w:t>реализации программы</w:t>
      </w:r>
    </w:p>
    <w:p w:rsidR="0044399B" w:rsidRPr="0044399B" w:rsidRDefault="0044399B" w:rsidP="0044399B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44399B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44399B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:rsidR="001E06EB" w:rsidRPr="00FB2202" w:rsidRDefault="001E06EB" w:rsidP="001E0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44399B" w:rsidRPr="0044399B" w:rsidRDefault="0044399B" w:rsidP="0044399B">
      <w:pPr>
        <w:rPr>
          <w:rFonts w:ascii="Times New Roman" w:hAnsi="Times New Roman"/>
          <w:b/>
          <w:sz w:val="24"/>
          <w:szCs w:val="24"/>
        </w:rPr>
      </w:pPr>
      <w:r w:rsidRPr="0044399B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1E06EB" w:rsidRPr="00FB2202" w:rsidRDefault="001E06EB" w:rsidP="001E06EB">
      <w:pPr>
        <w:numPr>
          <w:ilvl w:val="0"/>
          <w:numId w:val="7"/>
        </w:numPr>
        <w:shd w:val="clear" w:color="auto" w:fill="FFFFFF"/>
        <w:spacing w:before="72" w:after="0" w:line="240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B2202">
        <w:rPr>
          <w:rFonts w:ascii="Times New Roman" w:eastAsia="Times New Roman" w:hAnsi="Times New Roman" w:cs="Times New Roman"/>
          <w:sz w:val="24"/>
          <w:szCs w:val="24"/>
        </w:rPr>
        <w:t>Гусарова</w:t>
      </w:r>
      <w:proofErr w:type="spellEnd"/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 Е.А., Митина Т.В. «Основы строительного </w:t>
      </w:r>
      <w:proofErr w:type="gramStart"/>
      <w:r w:rsidRPr="00FB2202">
        <w:rPr>
          <w:rFonts w:ascii="Times New Roman" w:eastAsia="Times New Roman" w:hAnsi="Times New Roman" w:cs="Times New Roman"/>
          <w:sz w:val="24"/>
          <w:szCs w:val="24"/>
        </w:rPr>
        <w:t>черчения»  -</w:t>
      </w:r>
      <w:proofErr w:type="gramEnd"/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 М,: Издательский центр «Академия», 2015 г. </w:t>
      </w:r>
    </w:p>
    <w:p w:rsidR="001E06EB" w:rsidRPr="00FB2202" w:rsidRDefault="001E06EB" w:rsidP="001E06EB">
      <w:pPr>
        <w:numPr>
          <w:ilvl w:val="0"/>
          <w:numId w:val="7"/>
        </w:numPr>
        <w:shd w:val="clear" w:color="auto" w:fill="FFFFFF"/>
        <w:spacing w:before="72" w:after="0" w:line="240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>Боголюбов С. К. Индивидуальные задания по курсу черчения - М.: Выс</w:t>
      </w:r>
      <w:r w:rsidRPr="00FB220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шая школа, 2015. </w:t>
      </w:r>
    </w:p>
    <w:p w:rsidR="001E06EB" w:rsidRPr="00FB2202" w:rsidRDefault="001E06EB" w:rsidP="001E06EB">
      <w:pPr>
        <w:numPr>
          <w:ilvl w:val="0"/>
          <w:numId w:val="7"/>
        </w:numPr>
        <w:shd w:val="clear" w:color="auto" w:fill="FFFFFF"/>
        <w:spacing w:before="72" w:after="0" w:line="240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Баранова Л. А., Боровикова Р. Л., </w:t>
      </w:r>
      <w:proofErr w:type="spellStart"/>
      <w:r w:rsidRPr="00FB2202">
        <w:rPr>
          <w:rFonts w:ascii="Times New Roman" w:eastAsia="Times New Roman" w:hAnsi="Times New Roman" w:cs="Times New Roman"/>
          <w:sz w:val="24"/>
          <w:szCs w:val="24"/>
        </w:rPr>
        <w:t>Панкевич</w:t>
      </w:r>
      <w:proofErr w:type="spellEnd"/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 А. П. Основы черчения. - М.: Высшая школа, 201. </w:t>
      </w:r>
    </w:p>
    <w:p w:rsidR="0044399B" w:rsidRPr="0044399B" w:rsidRDefault="0044399B" w:rsidP="0044399B">
      <w:pPr>
        <w:rPr>
          <w:rFonts w:ascii="Times New Roman" w:hAnsi="Times New Roman"/>
          <w:b/>
          <w:sz w:val="24"/>
          <w:szCs w:val="24"/>
        </w:rPr>
      </w:pPr>
      <w:r w:rsidRPr="0044399B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44399B" w:rsidRPr="00554E78" w:rsidRDefault="0044399B" w:rsidP="0044399B">
      <w:pPr>
        <w:spacing w:after="0"/>
        <w:contextualSpacing/>
        <w:jc w:val="both"/>
        <w:rPr>
          <w:rFonts w:ascii="Times New Roman" w:hAnsi="Times New Roman"/>
          <w:bCs/>
          <w:i/>
        </w:rPr>
      </w:pPr>
      <w:r w:rsidRPr="00554E78">
        <w:rPr>
          <w:rFonts w:ascii="Times New Roman" w:hAnsi="Times New Roman"/>
          <w:b/>
          <w:bCs/>
        </w:rPr>
        <w:t xml:space="preserve">3.2.3. Дополнительные источники </w:t>
      </w:r>
      <w:r w:rsidRPr="00554E78">
        <w:rPr>
          <w:rFonts w:ascii="Times New Roman" w:hAnsi="Times New Roman"/>
          <w:bCs/>
          <w:i/>
        </w:rPr>
        <w:t>(при необходимости)</w:t>
      </w:r>
    </w:p>
    <w:p w:rsidR="001E06EB" w:rsidRPr="00FB2202" w:rsidRDefault="001E06EB" w:rsidP="001E06EB">
      <w:pPr>
        <w:numPr>
          <w:ilvl w:val="0"/>
          <w:numId w:val="7"/>
        </w:numPr>
        <w:shd w:val="clear" w:color="auto" w:fill="FFFFFF"/>
        <w:spacing w:before="72" w:after="0" w:line="240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B2202">
        <w:rPr>
          <w:rFonts w:ascii="Times New Roman" w:eastAsia="Times New Roman" w:hAnsi="Times New Roman" w:cs="Times New Roman"/>
          <w:sz w:val="24"/>
          <w:szCs w:val="24"/>
        </w:rPr>
        <w:t>Брилинг</w:t>
      </w:r>
      <w:proofErr w:type="spellEnd"/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 Н. С. Черчение. - М.: </w:t>
      </w:r>
      <w:proofErr w:type="spellStart"/>
      <w:r w:rsidRPr="00FB2202">
        <w:rPr>
          <w:rFonts w:ascii="Times New Roman" w:eastAsia="Times New Roman" w:hAnsi="Times New Roman" w:cs="Times New Roman"/>
          <w:sz w:val="24"/>
          <w:szCs w:val="24"/>
        </w:rPr>
        <w:t>Стройиздат</w:t>
      </w:r>
      <w:proofErr w:type="spellEnd"/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, 2014. </w:t>
      </w:r>
    </w:p>
    <w:p w:rsidR="001E06EB" w:rsidRPr="00FB2202" w:rsidRDefault="001E06EB" w:rsidP="001E06EB">
      <w:pPr>
        <w:numPr>
          <w:ilvl w:val="0"/>
          <w:numId w:val="7"/>
        </w:numPr>
        <w:shd w:val="clear" w:color="auto" w:fill="FFFFFF"/>
        <w:spacing w:before="72" w:after="0" w:line="240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pacing w:val="-4"/>
          <w:sz w:val="24"/>
          <w:szCs w:val="24"/>
        </w:rPr>
        <w:t>Георгиевский О. В. Правила выполнения архитектурно-строительных чер</w:t>
      </w:r>
      <w:r w:rsidRPr="00FB2202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тежей. - М., </w:t>
      </w:r>
      <w:proofErr w:type="spellStart"/>
      <w:r w:rsidRPr="00FB2202">
        <w:rPr>
          <w:rFonts w:ascii="Times New Roman" w:eastAsia="Times New Roman" w:hAnsi="Times New Roman" w:cs="Times New Roman"/>
          <w:sz w:val="24"/>
          <w:szCs w:val="24"/>
        </w:rPr>
        <w:t>Интербук</w:t>
      </w:r>
      <w:proofErr w:type="spellEnd"/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-бизнес, 2015. </w:t>
      </w:r>
    </w:p>
    <w:p w:rsidR="001E06EB" w:rsidRPr="00FB2202" w:rsidRDefault="001E06EB" w:rsidP="001E06EB">
      <w:pPr>
        <w:numPr>
          <w:ilvl w:val="0"/>
          <w:numId w:val="7"/>
        </w:numPr>
        <w:shd w:val="clear" w:color="auto" w:fill="FFFFFF"/>
        <w:spacing w:before="72" w:after="0" w:line="240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Крылов </w:t>
      </w:r>
      <w:proofErr w:type="spellStart"/>
      <w:r w:rsidRPr="00FB2202">
        <w:rPr>
          <w:rFonts w:ascii="Times New Roman" w:eastAsia="Times New Roman" w:hAnsi="Times New Roman" w:cs="Times New Roman"/>
          <w:sz w:val="24"/>
          <w:szCs w:val="24"/>
        </w:rPr>
        <w:t>Н.Н.Инженерная</w:t>
      </w:r>
      <w:proofErr w:type="spellEnd"/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 графика. – М., Высшая школа. 2015</w:t>
      </w:r>
    </w:p>
    <w:p w:rsidR="001E06EB" w:rsidRPr="00FB2202" w:rsidRDefault="001E06EB" w:rsidP="001E06EB">
      <w:pPr>
        <w:numPr>
          <w:ilvl w:val="0"/>
          <w:numId w:val="7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Миронова Р.С, Миронов Б.Г. Инженерная графика. - М., Высшая школа. </w:t>
      </w:r>
      <w:r w:rsidRPr="00FB2202">
        <w:rPr>
          <w:rFonts w:ascii="Times New Roman" w:eastAsia="Times New Roman" w:hAnsi="Times New Roman" w:cs="Times New Roman"/>
          <w:spacing w:val="-9"/>
          <w:sz w:val="24"/>
          <w:szCs w:val="24"/>
        </w:rPr>
        <w:t>2015г.</w:t>
      </w:r>
    </w:p>
    <w:p w:rsidR="001E06EB" w:rsidRPr="00FB2202" w:rsidRDefault="001E06EB" w:rsidP="001E06EB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>Миронова Р.С., Миронов Б.Г. Сборник заданий.</w:t>
      </w:r>
    </w:p>
    <w:p w:rsidR="001E06EB" w:rsidRPr="00FB2202" w:rsidRDefault="001E06EB" w:rsidP="0075346D">
      <w:pPr>
        <w:numPr>
          <w:ilvl w:val="0"/>
          <w:numId w:val="7"/>
        </w:numPr>
        <w:shd w:val="clear" w:color="auto" w:fill="FFFFFF"/>
        <w:spacing w:before="72" w:after="0" w:line="240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B2202">
        <w:rPr>
          <w:rFonts w:ascii="Times New Roman" w:eastAsia="Times New Roman" w:hAnsi="Times New Roman" w:cs="Times New Roman"/>
          <w:sz w:val="24"/>
          <w:szCs w:val="24"/>
        </w:rPr>
        <w:t>Прохорский</w:t>
      </w:r>
      <w:proofErr w:type="spellEnd"/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 Г.В. Информационные технологии в архитектуре и строительстве. Учебное пособие для </w:t>
      </w:r>
      <w:proofErr w:type="spellStart"/>
      <w:r w:rsidRPr="00FB2202">
        <w:rPr>
          <w:rFonts w:ascii="Times New Roman" w:eastAsia="Times New Roman" w:hAnsi="Times New Roman" w:cs="Times New Roman"/>
          <w:sz w:val="24"/>
          <w:szCs w:val="24"/>
        </w:rPr>
        <w:t>ССУЗов</w:t>
      </w:r>
      <w:proofErr w:type="spellEnd"/>
      <w:r w:rsidRPr="00FB2202">
        <w:rPr>
          <w:rFonts w:ascii="Times New Roman" w:eastAsia="Times New Roman" w:hAnsi="Times New Roman" w:cs="Times New Roman"/>
          <w:sz w:val="24"/>
          <w:szCs w:val="24"/>
        </w:rPr>
        <w:t xml:space="preserve">. – М., </w:t>
      </w:r>
      <w:proofErr w:type="spellStart"/>
      <w:r w:rsidRPr="00FB2202">
        <w:rPr>
          <w:rFonts w:ascii="Times New Roman" w:eastAsia="Times New Roman" w:hAnsi="Times New Roman" w:cs="Times New Roman"/>
          <w:sz w:val="24"/>
          <w:szCs w:val="24"/>
        </w:rPr>
        <w:t>КноРус</w:t>
      </w:r>
      <w:proofErr w:type="spellEnd"/>
      <w:r w:rsidRPr="00FB2202">
        <w:rPr>
          <w:rFonts w:ascii="Times New Roman" w:eastAsia="Times New Roman" w:hAnsi="Times New Roman" w:cs="Times New Roman"/>
          <w:sz w:val="24"/>
          <w:szCs w:val="24"/>
        </w:rPr>
        <w:t>, 2014</w:t>
      </w:r>
    </w:p>
    <w:p w:rsidR="001E06EB" w:rsidRPr="00FB2202" w:rsidRDefault="001E06EB" w:rsidP="00753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bCs/>
          <w:sz w:val="24"/>
          <w:szCs w:val="24"/>
        </w:rPr>
        <w:t>Нормативно-правовые источники:</w:t>
      </w:r>
    </w:p>
    <w:p w:rsidR="001E06EB" w:rsidRPr="00FB2202" w:rsidRDefault="001E06EB" w:rsidP="001E06EB">
      <w:pPr>
        <w:numPr>
          <w:ilvl w:val="0"/>
          <w:numId w:val="7"/>
        </w:numPr>
        <w:shd w:val="clear" w:color="auto" w:fill="FFFFFF"/>
        <w:spacing w:before="72" w:after="0" w:line="240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ГОСТ «Единая система конструкторской документации» (ЕСКД). Общие </w:t>
      </w:r>
      <w:r w:rsidRPr="00FB220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правила выполнения чертежей. </w:t>
      </w:r>
    </w:p>
    <w:p w:rsidR="001E06EB" w:rsidRPr="00FB2202" w:rsidRDefault="001E06EB" w:rsidP="001E06EB">
      <w:pPr>
        <w:numPr>
          <w:ilvl w:val="0"/>
          <w:numId w:val="7"/>
        </w:numPr>
        <w:shd w:val="clear" w:color="auto" w:fill="FFFFFF"/>
        <w:spacing w:before="72" w:after="0" w:line="240" w:lineRule="auto"/>
        <w:ind w:right="3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>ГОСТ «Система проектной документации для строительства». - М.: 1977-1993.:</w:t>
      </w:r>
    </w:p>
    <w:p w:rsidR="001E06EB" w:rsidRPr="00FB2202" w:rsidRDefault="001E06EB" w:rsidP="001E06EB">
      <w:pPr>
        <w:numPr>
          <w:ilvl w:val="0"/>
          <w:numId w:val="7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202">
        <w:rPr>
          <w:rFonts w:ascii="Times New Roman" w:eastAsia="Times New Roman" w:hAnsi="Times New Roman" w:cs="Times New Roman"/>
          <w:sz w:val="24"/>
          <w:szCs w:val="24"/>
        </w:rPr>
        <w:t>ГОСТ 21.101 - 97. СПДС. Основные требования к проектной и ра</w:t>
      </w:r>
      <w:r w:rsidRPr="00FB2202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FB2202">
        <w:rPr>
          <w:rFonts w:ascii="Times New Roman" w:eastAsia="Times New Roman" w:hAnsi="Times New Roman" w:cs="Times New Roman"/>
          <w:spacing w:val="-3"/>
          <w:sz w:val="24"/>
          <w:szCs w:val="24"/>
        </w:rPr>
        <w:t>бочей документации;</w:t>
      </w:r>
    </w:p>
    <w:p w:rsidR="001E06EB" w:rsidRPr="0044399B" w:rsidRDefault="001E06EB" w:rsidP="001D1BBC">
      <w:pPr>
        <w:numPr>
          <w:ilvl w:val="0"/>
          <w:numId w:val="7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399B">
        <w:rPr>
          <w:rFonts w:ascii="Times New Roman" w:eastAsia="Times New Roman" w:hAnsi="Times New Roman" w:cs="Times New Roman"/>
          <w:sz w:val="24"/>
          <w:szCs w:val="24"/>
        </w:rPr>
        <w:t>ГОСТ 21.501 - 93. СПДС. Правила выполнения архитектурно -</w:t>
      </w:r>
      <w:r w:rsidR="0075346D" w:rsidRPr="0044399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строительных чертежей.</w:t>
      </w:r>
      <w:r w:rsidRPr="0044399B">
        <w:rPr>
          <w:rFonts w:ascii="Times New Roman" w:eastAsia="Times New Roman" w:hAnsi="Times New Roman" w:cs="Times New Roman"/>
          <w:sz w:val="24"/>
          <w:szCs w:val="24"/>
        </w:rPr>
        <w:br/>
        <w:t>ГОСТ 21.204-93. СПДС. Условные графические изображения эле</w:t>
      </w:r>
      <w:r w:rsidRPr="0044399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ментов генеральных планов и сооружений транспорта. </w:t>
      </w:r>
    </w:p>
    <w:p w:rsidR="0075346D" w:rsidRPr="00FB2202" w:rsidRDefault="0075346D" w:rsidP="001E06EB">
      <w:pPr>
        <w:ind w:left="36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6EB" w:rsidRPr="00FB2202" w:rsidRDefault="001E06EB" w:rsidP="001E06EB">
      <w:pPr>
        <w:ind w:left="36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20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 </w:t>
      </w:r>
      <w:proofErr w:type="gramStart"/>
      <w:r w:rsidRPr="00FB2202">
        <w:rPr>
          <w:rFonts w:ascii="Times New Roman" w:hAnsi="Times New Roman" w:cs="Times New Roman"/>
          <w:b/>
          <w:sz w:val="24"/>
          <w:szCs w:val="24"/>
        </w:rPr>
        <w:t>КОНТРОЛЬ  И</w:t>
      </w:r>
      <w:proofErr w:type="gramEnd"/>
      <w:r w:rsidRPr="00FB2202">
        <w:rPr>
          <w:rFonts w:ascii="Times New Roman" w:hAnsi="Times New Roman" w:cs="Times New Roman"/>
          <w:b/>
          <w:sz w:val="24"/>
          <w:szCs w:val="24"/>
        </w:rPr>
        <w:t xml:space="preserve">  ОЦЕНКА  РЕЗУЛЬТАТОВ  ОСВОЕНИЯ  УЧЕБНОЙ</w:t>
      </w:r>
    </w:p>
    <w:p w:rsidR="001E06EB" w:rsidRPr="00FB2202" w:rsidRDefault="001E06EB" w:rsidP="001E06EB">
      <w:pPr>
        <w:ind w:left="36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202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1E06EB" w:rsidRPr="00FB2202" w:rsidRDefault="001E06EB" w:rsidP="001E06EB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proofErr w:type="gramStart"/>
      <w:r w:rsidRPr="00FB2202">
        <w:rPr>
          <w:rFonts w:ascii="Times New Roman" w:hAnsi="Times New Roman" w:cs="Times New Roman"/>
          <w:sz w:val="24"/>
          <w:szCs w:val="24"/>
        </w:rPr>
        <w:t>Контроль  и</w:t>
      </w:r>
      <w:proofErr w:type="gramEnd"/>
      <w:r w:rsidRPr="00FB2202">
        <w:rPr>
          <w:rFonts w:ascii="Times New Roman" w:hAnsi="Times New Roman" w:cs="Times New Roman"/>
          <w:sz w:val="24"/>
          <w:szCs w:val="24"/>
        </w:rPr>
        <w:t xml:space="preserve">  оценка  результатов  освоения  учебной  дисциплины  осуществляется  преподавателем  в  процессе  проведения  практических  занятий,  тестирования,  а  также выполнения студентом индивидуальных заданий.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1E06EB" w:rsidRPr="00FB2202" w:rsidTr="001E06E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6EB" w:rsidRPr="00FB2202" w:rsidRDefault="001E06EB" w:rsidP="001E06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1E06EB" w:rsidRPr="00FB2202" w:rsidRDefault="001E06EB" w:rsidP="001E06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6EB" w:rsidRPr="00FB2202" w:rsidRDefault="001E06EB" w:rsidP="001E06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1E06EB" w:rsidRPr="00FB2202" w:rsidTr="001E06E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уметь: </w:t>
            </w:r>
          </w:p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 в</w:t>
            </w:r>
            <w:proofErr w:type="gramEnd"/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тенденциях  развития </w:t>
            </w:r>
          </w:p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профессионального  образования</w:t>
            </w:r>
            <w:proofErr w:type="gramEnd"/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строительстве; </w:t>
            </w:r>
          </w:p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оформлять учебную документацию. </w:t>
            </w:r>
          </w:p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знать: </w:t>
            </w:r>
          </w:p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 профессионального</w:t>
            </w:r>
            <w:proofErr w:type="gramEnd"/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(строительного) образования; </w:t>
            </w:r>
          </w:p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структуру строительного комплекса России; </w:t>
            </w:r>
          </w:p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классификацию  зданий</w:t>
            </w:r>
            <w:proofErr w:type="gramEnd"/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 сооружений  по назначению;  </w:t>
            </w:r>
          </w:p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перечень работ при строительстве зданий; </w:t>
            </w:r>
          </w:p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виды нормативных документов в строительстве; </w:t>
            </w:r>
          </w:p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номенклатуру конструктивных элементов зданий; </w:t>
            </w:r>
          </w:p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номенклатуру  основных</w:t>
            </w:r>
            <w:proofErr w:type="gramEnd"/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строительных </w:t>
            </w:r>
          </w:p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материалов;  </w:t>
            </w:r>
          </w:p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виды инженерного оборудования зданий; </w:t>
            </w:r>
          </w:p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виды строительных машин и механизмов; </w:t>
            </w:r>
          </w:p>
          <w:p w:rsidR="001E06EB" w:rsidRPr="00FB2202" w:rsidRDefault="001E06EB" w:rsidP="001E06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- историю строительной отрасли.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6EB" w:rsidRPr="00FB2202" w:rsidRDefault="001E06EB" w:rsidP="001E06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06EB" w:rsidRPr="00FB2202" w:rsidRDefault="001E06EB" w:rsidP="001E06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06EB" w:rsidRPr="00FB2202" w:rsidRDefault="001E06EB" w:rsidP="001E06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 фронтальный</w:t>
            </w:r>
            <w:proofErr w:type="gramEnd"/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индивидуальный опросы;  </w:t>
            </w:r>
          </w:p>
          <w:p w:rsidR="001E06EB" w:rsidRPr="00FB2202" w:rsidRDefault="001E06EB" w:rsidP="001E06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06EB" w:rsidRPr="00FB2202" w:rsidRDefault="001E06EB" w:rsidP="001E06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практические работы; </w:t>
            </w:r>
          </w:p>
          <w:p w:rsidR="001E06EB" w:rsidRPr="00FB2202" w:rsidRDefault="001E06EB" w:rsidP="001E06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06EB" w:rsidRPr="00FB2202" w:rsidRDefault="001E06EB" w:rsidP="001E06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 результатов</w:t>
            </w:r>
            <w:proofErr w:type="gramEnd"/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внеаудиторной </w:t>
            </w:r>
          </w:p>
          <w:p w:rsidR="001E06EB" w:rsidRPr="00FB2202" w:rsidRDefault="001E06EB" w:rsidP="001E06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самостоятельной  работы</w:t>
            </w:r>
            <w:proofErr w:type="gramEnd"/>
            <w:r w:rsidRPr="00FB2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(разработка  сообщений, составление  конспектов,  выполнение эскизов).</w:t>
            </w:r>
          </w:p>
          <w:p w:rsidR="001E06EB" w:rsidRPr="00FB2202" w:rsidRDefault="001E06EB" w:rsidP="001E06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E06EB" w:rsidRPr="00FB2202" w:rsidRDefault="001E06EB" w:rsidP="001E06EB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200" w:type="dxa"/>
        <w:tblInd w:w="14081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200"/>
      </w:tblGrid>
      <w:tr w:rsidR="001E06EB" w:rsidRPr="00FB2202" w:rsidTr="001E06EB">
        <w:trPr>
          <w:trHeight w:val="100"/>
        </w:trPr>
        <w:tc>
          <w:tcPr>
            <w:tcW w:w="1200" w:type="dxa"/>
          </w:tcPr>
          <w:p w:rsidR="001E06EB" w:rsidRPr="00FB2202" w:rsidRDefault="001E06EB" w:rsidP="001E06EB">
            <w:pPr>
              <w:tabs>
                <w:tab w:val="left" w:pos="80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317B" w:rsidRPr="00FB2202" w:rsidRDefault="0051317B" w:rsidP="001E06EB">
      <w:pPr>
        <w:rPr>
          <w:rFonts w:ascii="Times New Roman" w:hAnsi="Times New Roman" w:cs="Times New Roman"/>
          <w:sz w:val="24"/>
          <w:szCs w:val="24"/>
        </w:rPr>
      </w:pPr>
    </w:p>
    <w:sectPr w:rsidR="0051317B" w:rsidRPr="00FB2202" w:rsidSect="0044399B">
      <w:pgSz w:w="11900" w:h="16840"/>
      <w:pgMar w:top="709" w:right="851" w:bottom="709" w:left="1418" w:header="709" w:footer="0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ADD" w:rsidRDefault="00B25ADD">
      <w:pPr>
        <w:spacing w:after="0" w:line="240" w:lineRule="auto"/>
      </w:pPr>
      <w:r>
        <w:separator/>
      </w:r>
    </w:p>
  </w:endnote>
  <w:endnote w:type="continuationSeparator" w:id="0">
    <w:p w:rsidR="00B25ADD" w:rsidRDefault="00B25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6EB" w:rsidRDefault="001E06EB">
    <w:pPr>
      <w:pStyle w:val="a3"/>
      <w:jc w:val="right"/>
    </w:pPr>
  </w:p>
  <w:p w:rsidR="001E06EB" w:rsidRDefault="001E06EB" w:rsidP="001E06EB">
    <w:pPr>
      <w:pStyle w:val="a3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0822122"/>
      <w:docPartObj>
        <w:docPartGallery w:val="Page Numbers (Bottom of Page)"/>
        <w:docPartUnique/>
      </w:docPartObj>
    </w:sdtPr>
    <w:sdtEndPr/>
    <w:sdtContent>
      <w:p w:rsidR="001E06EB" w:rsidRDefault="001E06E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0B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1E06EB" w:rsidRDefault="001E06EB" w:rsidP="001E06EB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ADD" w:rsidRDefault="00B25ADD">
      <w:pPr>
        <w:spacing w:after="0" w:line="240" w:lineRule="auto"/>
      </w:pPr>
      <w:r>
        <w:separator/>
      </w:r>
    </w:p>
  </w:footnote>
  <w:footnote w:type="continuationSeparator" w:id="0">
    <w:p w:rsidR="00B25ADD" w:rsidRDefault="00B25A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0319E"/>
    <w:multiLevelType w:val="hybridMultilevel"/>
    <w:tmpl w:val="D81A0D64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4A823F7"/>
    <w:multiLevelType w:val="multilevel"/>
    <w:tmpl w:val="FC82D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19324B65"/>
    <w:multiLevelType w:val="multilevel"/>
    <w:tmpl w:val="580C2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1A4F85"/>
    <w:multiLevelType w:val="hybridMultilevel"/>
    <w:tmpl w:val="E0F6CF68"/>
    <w:lvl w:ilvl="0" w:tplc="AB1C0588">
      <w:start w:val="4822"/>
      <w:numFmt w:val="bullet"/>
      <w:lvlText w:val="–"/>
      <w:lvlJc w:val="left"/>
      <w:pPr>
        <w:ind w:left="178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2E257FDD"/>
    <w:multiLevelType w:val="multilevel"/>
    <w:tmpl w:val="4D1EF1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293A8F"/>
    <w:multiLevelType w:val="multilevel"/>
    <w:tmpl w:val="92065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7A7112"/>
    <w:multiLevelType w:val="multilevel"/>
    <w:tmpl w:val="07A21B2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9" w15:restartNumberingAfterBreak="0">
    <w:nsid w:val="3C5F376C"/>
    <w:multiLevelType w:val="multilevel"/>
    <w:tmpl w:val="DBBA3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D201EE"/>
    <w:multiLevelType w:val="hybridMultilevel"/>
    <w:tmpl w:val="2424E2FA"/>
    <w:lvl w:ilvl="0" w:tplc="4A66BE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249BF"/>
    <w:multiLevelType w:val="multilevel"/>
    <w:tmpl w:val="B0C87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66581F"/>
    <w:multiLevelType w:val="multilevel"/>
    <w:tmpl w:val="3AB81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0BA0511"/>
    <w:multiLevelType w:val="hybridMultilevel"/>
    <w:tmpl w:val="F392C7D0"/>
    <w:lvl w:ilvl="0" w:tplc="AB1C0588">
      <w:start w:val="4822"/>
      <w:numFmt w:val="bullet"/>
      <w:lvlText w:val="–"/>
      <w:lvlJc w:val="left"/>
      <w:pPr>
        <w:ind w:left="178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663254EA"/>
    <w:multiLevelType w:val="multilevel"/>
    <w:tmpl w:val="DDAC88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1D450D"/>
    <w:multiLevelType w:val="multilevel"/>
    <w:tmpl w:val="07A21B2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7D37696D"/>
    <w:multiLevelType w:val="multilevel"/>
    <w:tmpl w:val="9FB67F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EF105A"/>
    <w:multiLevelType w:val="multilevel"/>
    <w:tmpl w:val="E68AE2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3"/>
  </w:num>
  <w:num w:numId="5">
    <w:abstractNumId w:val="8"/>
  </w:num>
  <w:num w:numId="6">
    <w:abstractNumId w:val="0"/>
  </w:num>
  <w:num w:numId="7">
    <w:abstractNumId w:val="12"/>
  </w:num>
  <w:num w:numId="8">
    <w:abstractNumId w:val="15"/>
  </w:num>
  <w:num w:numId="9">
    <w:abstractNumId w:val="9"/>
  </w:num>
  <w:num w:numId="10">
    <w:abstractNumId w:val="4"/>
  </w:num>
  <w:num w:numId="11">
    <w:abstractNumId w:val="2"/>
  </w:num>
  <w:num w:numId="12">
    <w:abstractNumId w:val="11"/>
  </w:num>
  <w:num w:numId="13">
    <w:abstractNumId w:val="7"/>
  </w:num>
  <w:num w:numId="14">
    <w:abstractNumId w:val="16"/>
  </w:num>
  <w:num w:numId="15">
    <w:abstractNumId w:val="17"/>
  </w:num>
  <w:num w:numId="16">
    <w:abstractNumId w:val="6"/>
  </w:num>
  <w:num w:numId="17">
    <w:abstractNumId w:val="1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0ED"/>
    <w:rsid w:val="000570B3"/>
    <w:rsid w:val="000C31FB"/>
    <w:rsid w:val="001E06EB"/>
    <w:rsid w:val="00391212"/>
    <w:rsid w:val="0044399B"/>
    <w:rsid w:val="00501049"/>
    <w:rsid w:val="0051317B"/>
    <w:rsid w:val="005A034D"/>
    <w:rsid w:val="0063282B"/>
    <w:rsid w:val="0073045E"/>
    <w:rsid w:val="0075346D"/>
    <w:rsid w:val="00B25ADD"/>
    <w:rsid w:val="00B91DDB"/>
    <w:rsid w:val="00DA1F60"/>
    <w:rsid w:val="00EA38E3"/>
    <w:rsid w:val="00F00D22"/>
    <w:rsid w:val="00F970ED"/>
    <w:rsid w:val="00FB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EBE8B"/>
  <w15:docId w15:val="{CC05BE34-444A-4824-9207-144C2F83E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6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1E06E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E06E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1">
    <w:name w:val="Оглавление 3 Знак"/>
    <w:basedOn w:val="a0"/>
    <w:link w:val="32"/>
    <w:rsid w:val="001E06E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E06EB"/>
    <w:pPr>
      <w:widowControl w:val="0"/>
      <w:shd w:val="clear" w:color="auto" w:fill="FFFFFF"/>
      <w:spacing w:before="360" w:after="1020" w:line="0" w:lineRule="atLeas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1E06EB"/>
    <w:pPr>
      <w:widowControl w:val="0"/>
      <w:shd w:val="clear" w:color="auto" w:fill="FFFFFF"/>
      <w:spacing w:before="600" w:after="0" w:line="0" w:lineRule="atLeast"/>
      <w:ind w:hanging="420"/>
      <w:jc w:val="right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32">
    <w:name w:val="toc 3"/>
    <w:basedOn w:val="a"/>
    <w:link w:val="31"/>
    <w:autoRedefine/>
    <w:rsid w:val="001E06EB"/>
    <w:pPr>
      <w:widowControl w:val="0"/>
      <w:shd w:val="clear" w:color="auto" w:fill="FFFFFF"/>
      <w:spacing w:before="900" w:after="0" w:line="566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footer"/>
    <w:basedOn w:val="a"/>
    <w:link w:val="a4"/>
    <w:uiPriority w:val="99"/>
    <w:unhideWhenUsed/>
    <w:rsid w:val="001E06E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a4">
    <w:name w:val="Нижний колонтитул Знак"/>
    <w:basedOn w:val="a0"/>
    <w:link w:val="a3"/>
    <w:uiPriority w:val="99"/>
    <w:rsid w:val="001E06EB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1E06E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1E06EB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a7">
    <w:name w:val="header"/>
    <w:basedOn w:val="a"/>
    <w:link w:val="a8"/>
    <w:uiPriority w:val="99"/>
    <w:unhideWhenUsed/>
    <w:rsid w:val="001E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06EB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0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06EB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1E0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uiPriority w:val="99"/>
    <w:rsid w:val="006328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ad">
    <w:name w:val="Основной текст Знак"/>
    <w:basedOn w:val="a0"/>
    <w:link w:val="ac"/>
    <w:uiPriority w:val="99"/>
    <w:rsid w:val="0063282B"/>
    <w:rPr>
      <w:rFonts w:ascii="Calibri" w:eastAsia="Times New Roman" w:hAnsi="Calibri" w:cs="Times New Roman"/>
      <w:szCs w:val="20"/>
      <w:lang w:eastAsia="ru-RU"/>
    </w:rPr>
  </w:style>
  <w:style w:type="paragraph" w:customStyle="1" w:styleId="Default">
    <w:name w:val="Default"/>
    <w:link w:val="Default0"/>
    <w:rsid w:val="004439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44399B"/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12</Pages>
  <Words>2232</Words>
  <Characters>12725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Ученик 19</cp:lastModifiedBy>
  <cp:revision>11</cp:revision>
  <dcterms:created xsi:type="dcterms:W3CDTF">2022-01-27T11:54:00Z</dcterms:created>
  <dcterms:modified xsi:type="dcterms:W3CDTF">2022-03-14T08:09:00Z</dcterms:modified>
</cp:coreProperties>
</file>